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59DFB" w14:textId="77777777" w:rsidR="00495F22" w:rsidRPr="00B4057C" w:rsidRDefault="00495F22" w:rsidP="00495F22">
      <w:pPr>
        <w:pageBreakBefore/>
        <w:pBdr>
          <w:top w:val="single" w:sz="2" w:space="0" w:color="000000"/>
          <w:left w:val="single" w:sz="2" w:space="3" w:color="000000"/>
          <w:bottom w:val="single" w:sz="2" w:space="1" w:color="000000"/>
          <w:right w:val="single" w:sz="2" w:space="1" w:color="000000"/>
        </w:pBdr>
        <w:jc w:val="center"/>
        <w:rPr>
          <w:rFonts w:ascii="Calibri" w:hAnsi="Calibri" w:cs="Calibri"/>
          <w:b/>
          <w:bCs/>
          <w:sz w:val="26"/>
          <w:szCs w:val="26"/>
        </w:rPr>
      </w:pPr>
      <w:r w:rsidRPr="00B4057C">
        <w:rPr>
          <w:rFonts w:ascii="Calibri" w:hAnsi="Calibri" w:cs="Calibri"/>
          <w:b/>
          <w:bCs/>
          <w:sz w:val="26"/>
          <w:szCs w:val="26"/>
        </w:rPr>
        <w:t>COMMUNE DE CORSEUL</w:t>
      </w:r>
    </w:p>
    <w:p w14:paraId="6B8A89E9" w14:textId="77777777" w:rsidR="00495F22" w:rsidRPr="00B4057C" w:rsidRDefault="00495F22" w:rsidP="00495F22">
      <w:pPr>
        <w:pBdr>
          <w:top w:val="single" w:sz="2" w:space="0" w:color="000000"/>
          <w:left w:val="single" w:sz="2" w:space="3" w:color="000000"/>
          <w:bottom w:val="single" w:sz="2" w:space="1" w:color="000000"/>
          <w:right w:val="single" w:sz="2" w:space="1" w:color="000000"/>
        </w:pBdr>
        <w:jc w:val="center"/>
        <w:rPr>
          <w:rFonts w:ascii="Calibri" w:hAnsi="Calibri" w:cs="Calibri"/>
          <w:b/>
          <w:bCs/>
          <w:color w:val="FF0000"/>
          <w:sz w:val="26"/>
          <w:szCs w:val="26"/>
        </w:rPr>
      </w:pPr>
      <w:r w:rsidRPr="00B4057C">
        <w:rPr>
          <w:rFonts w:ascii="Calibri" w:hAnsi="Calibri" w:cs="Calibri"/>
          <w:b/>
          <w:bCs/>
          <w:sz w:val="26"/>
          <w:szCs w:val="26"/>
        </w:rPr>
        <w:t xml:space="preserve">CONSEIL MUNICIPAL </w:t>
      </w:r>
      <w:r>
        <w:rPr>
          <w:rFonts w:ascii="Calibri" w:hAnsi="Calibri" w:cs="Calibri"/>
          <w:b/>
          <w:bCs/>
          <w:sz w:val="26"/>
          <w:szCs w:val="26"/>
        </w:rPr>
        <w:t xml:space="preserve">DU </w:t>
      </w:r>
      <w:r w:rsidRPr="00CC02DE">
        <w:rPr>
          <w:rFonts w:ascii="Calibri" w:hAnsi="Calibri" w:cs="Calibri"/>
          <w:b/>
          <w:bCs/>
          <w:sz w:val="26"/>
          <w:szCs w:val="26"/>
        </w:rPr>
        <w:t>VENDREDI 6 JUIN 2025</w:t>
      </w:r>
    </w:p>
    <w:p w14:paraId="3CD9A6C8" w14:textId="77777777" w:rsidR="00495F22" w:rsidRPr="00B4057C" w:rsidRDefault="00495F22" w:rsidP="00495F22">
      <w:pPr>
        <w:pBdr>
          <w:top w:val="single" w:sz="2" w:space="0" w:color="000000"/>
          <w:left w:val="single" w:sz="2" w:space="3" w:color="000000"/>
          <w:bottom w:val="single" w:sz="2" w:space="1" w:color="000000"/>
          <w:right w:val="single" w:sz="2" w:space="1" w:color="000000"/>
        </w:pBdr>
        <w:jc w:val="center"/>
        <w:rPr>
          <w:rFonts w:ascii="Calibri" w:hAnsi="Calibri" w:cs="Calibri"/>
          <w:b/>
          <w:bCs/>
          <w:sz w:val="20"/>
        </w:rPr>
      </w:pPr>
    </w:p>
    <w:p w14:paraId="04E0194E" w14:textId="77777777" w:rsidR="00495F22" w:rsidRPr="00B4057C" w:rsidRDefault="00495F22" w:rsidP="00495F22">
      <w:pPr>
        <w:pBdr>
          <w:top w:val="single" w:sz="2" w:space="0" w:color="000000"/>
          <w:left w:val="single" w:sz="2" w:space="3" w:color="000000"/>
          <w:bottom w:val="single" w:sz="2" w:space="1" w:color="000000"/>
          <w:right w:val="single" w:sz="2" w:space="1" w:color="000000"/>
        </w:pBdr>
        <w:jc w:val="center"/>
        <w:rPr>
          <w:rFonts w:ascii="Calibri" w:hAnsi="Calibri" w:cs="Calibri"/>
          <w:b/>
          <w:bCs/>
          <w:sz w:val="22"/>
          <w:szCs w:val="22"/>
        </w:rPr>
      </w:pPr>
      <w:r w:rsidRPr="00B4057C">
        <w:rPr>
          <w:rFonts w:ascii="Calibri" w:hAnsi="Calibri" w:cs="Calibri"/>
          <w:b/>
          <w:bCs/>
          <w:sz w:val="22"/>
          <w:szCs w:val="22"/>
        </w:rPr>
        <w:t xml:space="preserve">L’AN DEUX MILLE VINGT </w:t>
      </w:r>
      <w:r>
        <w:rPr>
          <w:rFonts w:ascii="Calibri" w:hAnsi="Calibri" w:cs="Calibri"/>
          <w:b/>
          <w:bCs/>
          <w:sz w:val="22"/>
          <w:szCs w:val="22"/>
        </w:rPr>
        <w:t>CINQ</w:t>
      </w:r>
      <w:r w:rsidRPr="00B4057C">
        <w:rPr>
          <w:rFonts w:ascii="Calibri" w:hAnsi="Calibri" w:cs="Calibri"/>
          <w:b/>
          <w:bCs/>
          <w:sz w:val="22"/>
          <w:szCs w:val="22"/>
        </w:rPr>
        <w:t xml:space="preserve">, LE </w:t>
      </w:r>
      <w:r w:rsidRPr="00CC02DE">
        <w:rPr>
          <w:rFonts w:ascii="Calibri" w:hAnsi="Calibri" w:cs="Calibri"/>
          <w:b/>
          <w:bCs/>
          <w:sz w:val="22"/>
          <w:szCs w:val="22"/>
        </w:rPr>
        <w:t xml:space="preserve">SIX JUIN </w:t>
      </w:r>
      <w:r w:rsidRPr="00B4057C">
        <w:rPr>
          <w:rFonts w:ascii="Calibri" w:hAnsi="Calibri" w:cs="Calibri"/>
          <w:b/>
          <w:bCs/>
          <w:sz w:val="22"/>
          <w:szCs w:val="22"/>
        </w:rPr>
        <w:t>A 19 HEURES 45</w:t>
      </w:r>
    </w:p>
    <w:p w14:paraId="2437863A" w14:textId="77777777" w:rsidR="00495F22" w:rsidRPr="00B4057C" w:rsidRDefault="00495F22" w:rsidP="00495F22">
      <w:pPr>
        <w:pBdr>
          <w:top w:val="single" w:sz="2" w:space="0" w:color="000000"/>
          <w:left w:val="single" w:sz="2" w:space="3" w:color="000000"/>
          <w:bottom w:val="single" w:sz="2" w:space="1" w:color="000000"/>
          <w:right w:val="single" w:sz="2" w:space="1" w:color="000000"/>
        </w:pBdr>
        <w:jc w:val="center"/>
        <w:rPr>
          <w:rFonts w:ascii="Calibri" w:hAnsi="Calibri" w:cs="Calibri"/>
          <w:b/>
          <w:bCs/>
          <w:sz w:val="22"/>
          <w:szCs w:val="22"/>
        </w:rPr>
      </w:pPr>
      <w:r w:rsidRPr="00B4057C">
        <w:rPr>
          <w:rFonts w:ascii="Calibri" w:hAnsi="Calibri" w:cs="Calibri"/>
          <w:b/>
          <w:bCs/>
          <w:sz w:val="22"/>
          <w:szCs w:val="22"/>
        </w:rPr>
        <w:t>Le Conseil Municipal de la Commune de CORSEUL dûment convoqué, s’est réuni</w:t>
      </w:r>
    </w:p>
    <w:p w14:paraId="01251E17" w14:textId="77777777" w:rsidR="00495F22" w:rsidRPr="00B4057C" w:rsidRDefault="00495F22" w:rsidP="00495F22">
      <w:pPr>
        <w:pBdr>
          <w:top w:val="single" w:sz="2" w:space="0" w:color="000000"/>
          <w:left w:val="single" w:sz="2" w:space="3" w:color="000000"/>
          <w:bottom w:val="single" w:sz="2" w:space="1" w:color="000000"/>
          <w:right w:val="single" w:sz="2" w:space="1" w:color="000000"/>
        </w:pBdr>
        <w:jc w:val="center"/>
        <w:rPr>
          <w:rFonts w:ascii="Calibri" w:hAnsi="Calibri" w:cs="Calibri"/>
          <w:b/>
          <w:bCs/>
          <w:sz w:val="22"/>
          <w:szCs w:val="22"/>
        </w:rPr>
      </w:pPr>
      <w:r w:rsidRPr="00B4057C">
        <w:rPr>
          <w:rFonts w:ascii="Calibri" w:hAnsi="Calibri" w:cs="Calibri"/>
          <w:b/>
          <w:bCs/>
          <w:sz w:val="22"/>
          <w:szCs w:val="22"/>
        </w:rPr>
        <w:t>en session ordinaire, à la Mairie, sous la présidence de Monsieur Alain JAN, Maire.</w:t>
      </w:r>
    </w:p>
    <w:p w14:paraId="0800029E" w14:textId="77777777" w:rsidR="00495F22" w:rsidRPr="00D65C45" w:rsidRDefault="00495F22" w:rsidP="00495F22">
      <w:pPr>
        <w:pBdr>
          <w:top w:val="single" w:sz="2" w:space="0" w:color="000000"/>
          <w:left w:val="single" w:sz="2" w:space="3" w:color="000000"/>
          <w:bottom w:val="single" w:sz="2" w:space="1" w:color="000000"/>
          <w:right w:val="single" w:sz="2" w:space="1" w:color="000000"/>
        </w:pBdr>
        <w:jc w:val="center"/>
        <w:rPr>
          <w:rFonts w:ascii="Calibri" w:hAnsi="Calibri" w:cs="Calibri"/>
          <w:b/>
          <w:bCs/>
          <w:sz w:val="22"/>
          <w:szCs w:val="22"/>
        </w:rPr>
      </w:pPr>
      <w:r w:rsidRPr="00B4057C">
        <w:rPr>
          <w:rFonts w:ascii="Calibri" w:hAnsi="Calibri" w:cs="Calibri"/>
          <w:b/>
          <w:bCs/>
          <w:sz w:val="22"/>
          <w:szCs w:val="22"/>
        </w:rPr>
        <w:t xml:space="preserve">Date de convocation du Conseil Municipal : </w:t>
      </w:r>
      <w:r>
        <w:rPr>
          <w:rFonts w:ascii="Calibri" w:hAnsi="Calibri" w:cs="Calibri"/>
          <w:b/>
          <w:bCs/>
          <w:sz w:val="22"/>
          <w:szCs w:val="22"/>
        </w:rPr>
        <w:t>2 juin 2025</w:t>
      </w:r>
    </w:p>
    <w:p w14:paraId="03712BF7" w14:textId="77777777" w:rsidR="00495F22" w:rsidRPr="00B4057C" w:rsidRDefault="00495F22" w:rsidP="00495F22">
      <w:pPr>
        <w:jc w:val="both"/>
        <w:rPr>
          <w:rFonts w:ascii="Calibri" w:hAnsi="Calibri" w:cs="Calibri"/>
          <w:color w:val="FF0000"/>
          <w:sz w:val="22"/>
          <w:szCs w:val="22"/>
        </w:rPr>
      </w:pPr>
    </w:p>
    <w:p w14:paraId="27B04310" w14:textId="77777777" w:rsidR="00495F22" w:rsidRPr="00B4057C" w:rsidRDefault="00495F22" w:rsidP="00495F22">
      <w:pPr>
        <w:pBdr>
          <w:top w:val="single" w:sz="4" w:space="1" w:color="auto"/>
          <w:left w:val="single" w:sz="4" w:space="4" w:color="auto"/>
          <w:bottom w:val="single" w:sz="4" w:space="1" w:color="auto"/>
          <w:right w:val="single" w:sz="4" w:space="4" w:color="auto"/>
        </w:pBdr>
        <w:ind w:left="2124" w:hanging="2124"/>
        <w:jc w:val="both"/>
        <w:rPr>
          <w:rFonts w:ascii="Calibri" w:hAnsi="Calibri" w:cs="Calibri"/>
          <w:sz w:val="22"/>
          <w:szCs w:val="22"/>
          <w:lang w:val="en-US"/>
        </w:rPr>
      </w:pPr>
      <w:r w:rsidRPr="00B4057C">
        <w:rPr>
          <w:rFonts w:ascii="Calibri" w:hAnsi="Calibri" w:cs="Calibri"/>
          <w:b/>
          <w:bCs/>
          <w:sz w:val="22"/>
          <w:szCs w:val="22"/>
        </w:rPr>
        <w:t>PRÉSENTS :</w:t>
      </w:r>
      <w:r w:rsidRPr="00B4057C">
        <w:rPr>
          <w:rFonts w:ascii="Calibri" w:hAnsi="Calibri" w:cs="Calibri"/>
          <w:sz w:val="22"/>
          <w:szCs w:val="22"/>
        </w:rPr>
        <w:t xml:space="preserve"> </w:t>
      </w:r>
      <w:r w:rsidRPr="00B4057C">
        <w:rPr>
          <w:rFonts w:ascii="Calibri" w:hAnsi="Calibri" w:cs="Calibri"/>
          <w:sz w:val="22"/>
          <w:szCs w:val="22"/>
        </w:rPr>
        <w:tab/>
      </w:r>
      <w:r w:rsidRPr="00B4057C">
        <w:rPr>
          <w:rFonts w:ascii="Calibri" w:hAnsi="Calibri" w:cs="Calibri"/>
          <w:sz w:val="22"/>
          <w:szCs w:val="22"/>
          <w:lang w:val="en-US"/>
        </w:rPr>
        <w:t>JAN Alain, LUCAS Eliane, BERNARD Philippe, ROUILLÉ Allain, GUGUEN Jacques, ALLORY Rachel, JUBIN Christelle</w:t>
      </w:r>
      <w:r>
        <w:rPr>
          <w:rFonts w:ascii="Calibri" w:hAnsi="Calibri" w:cs="Calibri"/>
          <w:sz w:val="22"/>
          <w:szCs w:val="22"/>
          <w:lang w:val="en-US"/>
        </w:rPr>
        <w:t>,</w:t>
      </w:r>
      <w:r w:rsidRPr="00B4057C">
        <w:rPr>
          <w:rFonts w:ascii="Calibri" w:hAnsi="Calibri" w:cs="Calibri"/>
          <w:sz w:val="22"/>
          <w:szCs w:val="22"/>
          <w:lang w:val="en-US"/>
        </w:rPr>
        <w:t xml:space="preserve"> HAMONIC Anne-Gaëlle, PORCHER Emeric, MERCIER Romain, BONENFANT Julien</w:t>
      </w:r>
      <w:r>
        <w:rPr>
          <w:rFonts w:ascii="Calibri" w:hAnsi="Calibri" w:cs="Calibri"/>
          <w:sz w:val="22"/>
          <w:szCs w:val="22"/>
          <w:lang w:val="en-US"/>
        </w:rPr>
        <w:t xml:space="preserve">, </w:t>
      </w:r>
      <w:r w:rsidRPr="00B4057C">
        <w:rPr>
          <w:rFonts w:ascii="Calibri" w:hAnsi="Calibri" w:cs="Calibri"/>
          <w:sz w:val="22"/>
          <w:szCs w:val="22"/>
          <w:lang w:val="en-US"/>
        </w:rPr>
        <w:t>PELLERIN Fanny, LEZOUR Manuella.</w:t>
      </w:r>
    </w:p>
    <w:p w14:paraId="300991F8" w14:textId="77777777" w:rsidR="00495F22" w:rsidRPr="00B4057C" w:rsidRDefault="00495F22" w:rsidP="00495F22">
      <w:pPr>
        <w:pBdr>
          <w:top w:val="single" w:sz="4" w:space="1" w:color="auto"/>
          <w:left w:val="single" w:sz="4" w:space="4" w:color="auto"/>
          <w:bottom w:val="single" w:sz="4" w:space="1" w:color="auto"/>
          <w:right w:val="single" w:sz="4" w:space="4" w:color="auto"/>
        </w:pBdr>
        <w:ind w:left="2124" w:hanging="2124"/>
        <w:jc w:val="both"/>
        <w:rPr>
          <w:rFonts w:ascii="Calibri" w:hAnsi="Calibri" w:cs="Calibri"/>
          <w:sz w:val="22"/>
          <w:szCs w:val="22"/>
          <w:lang w:val="en-US"/>
        </w:rPr>
      </w:pPr>
    </w:p>
    <w:p w14:paraId="7A31AE6B" w14:textId="77777777" w:rsidR="00495F22" w:rsidRDefault="00495F22" w:rsidP="00495F22">
      <w:pPr>
        <w:pBdr>
          <w:top w:val="single" w:sz="4" w:space="1" w:color="auto"/>
          <w:left w:val="single" w:sz="4" w:space="4" w:color="auto"/>
          <w:bottom w:val="single" w:sz="4" w:space="1" w:color="auto"/>
          <w:right w:val="single" w:sz="4" w:space="4" w:color="auto"/>
        </w:pBdr>
        <w:ind w:left="2124" w:hanging="2124"/>
        <w:jc w:val="both"/>
        <w:rPr>
          <w:rFonts w:ascii="Calibri" w:hAnsi="Calibri" w:cs="Calibri"/>
          <w:sz w:val="22"/>
          <w:szCs w:val="22"/>
          <w:lang w:val="en-US"/>
        </w:rPr>
      </w:pPr>
      <w:r w:rsidRPr="00B4057C">
        <w:rPr>
          <w:rFonts w:ascii="Calibri" w:hAnsi="Calibri" w:cs="Calibri"/>
          <w:b/>
          <w:bCs/>
          <w:sz w:val="22"/>
          <w:szCs w:val="22"/>
        </w:rPr>
        <w:t>ABSENTS EXCUSÉS :</w:t>
      </w:r>
      <w:r w:rsidRPr="00B4057C">
        <w:rPr>
          <w:rFonts w:ascii="Calibri" w:hAnsi="Calibri" w:cs="Calibri"/>
          <w:sz w:val="22"/>
          <w:szCs w:val="22"/>
        </w:rPr>
        <w:t xml:space="preserve"> </w:t>
      </w:r>
      <w:r w:rsidRPr="00B4057C">
        <w:rPr>
          <w:rFonts w:ascii="Calibri" w:hAnsi="Calibri" w:cs="Calibri"/>
          <w:sz w:val="22"/>
          <w:szCs w:val="22"/>
          <w:lang w:val="en-US"/>
        </w:rPr>
        <w:t xml:space="preserve"> </w:t>
      </w:r>
      <w:r w:rsidRPr="00B4057C">
        <w:rPr>
          <w:rFonts w:ascii="Calibri" w:hAnsi="Calibri" w:cs="Calibri"/>
          <w:sz w:val="22"/>
          <w:szCs w:val="22"/>
          <w:lang w:val="en-US"/>
        </w:rPr>
        <w:tab/>
        <w:t>BOUILLON Pascal,</w:t>
      </w:r>
      <w:r>
        <w:rPr>
          <w:rFonts w:ascii="Calibri" w:hAnsi="Calibri" w:cs="Calibri"/>
          <w:sz w:val="22"/>
          <w:szCs w:val="22"/>
          <w:lang w:val="en-US"/>
        </w:rPr>
        <w:t xml:space="preserve"> </w:t>
      </w:r>
      <w:r w:rsidRPr="00B4057C">
        <w:rPr>
          <w:rFonts w:ascii="Calibri" w:hAnsi="Calibri" w:cs="Calibri"/>
          <w:sz w:val="22"/>
          <w:szCs w:val="22"/>
          <w:lang w:val="en-US"/>
        </w:rPr>
        <w:t>LANSIAUX-DESREAC Jessie</w:t>
      </w:r>
      <w:r>
        <w:rPr>
          <w:rFonts w:ascii="Calibri" w:hAnsi="Calibri" w:cs="Calibri"/>
          <w:sz w:val="22"/>
          <w:szCs w:val="22"/>
          <w:lang w:val="en-US"/>
        </w:rPr>
        <w:t xml:space="preserve"> (pouvoir BERNARD Philippe)</w:t>
      </w:r>
      <w:r w:rsidRPr="00B4057C">
        <w:rPr>
          <w:rFonts w:ascii="Calibri" w:hAnsi="Calibri" w:cs="Calibri"/>
          <w:sz w:val="22"/>
          <w:szCs w:val="22"/>
          <w:lang w:val="en-US"/>
        </w:rPr>
        <w:t>, LE LABOURIER Yolande</w:t>
      </w:r>
      <w:r>
        <w:rPr>
          <w:rFonts w:ascii="Calibri" w:hAnsi="Calibri" w:cs="Calibri"/>
          <w:sz w:val="22"/>
          <w:szCs w:val="22"/>
          <w:lang w:val="en-US"/>
        </w:rPr>
        <w:t xml:space="preserve"> (pouvoir LUCAS Eliane), </w:t>
      </w:r>
      <w:r w:rsidRPr="00B4057C">
        <w:rPr>
          <w:rFonts w:ascii="Calibri" w:hAnsi="Calibri" w:cs="Calibri"/>
          <w:sz w:val="22"/>
          <w:szCs w:val="22"/>
          <w:lang w:val="en-US"/>
        </w:rPr>
        <w:t>BERTON Jean-Marc</w:t>
      </w:r>
      <w:r>
        <w:rPr>
          <w:rFonts w:ascii="Calibri" w:hAnsi="Calibri" w:cs="Calibri"/>
          <w:sz w:val="22"/>
          <w:szCs w:val="22"/>
          <w:lang w:val="en-US"/>
        </w:rPr>
        <w:t xml:space="preserve"> (pouvoir ALLORY Rachel), </w:t>
      </w:r>
      <w:r w:rsidRPr="00686BC9">
        <w:rPr>
          <w:rFonts w:ascii="Calibri" w:hAnsi="Calibri" w:cs="Calibri"/>
          <w:sz w:val="22"/>
          <w:szCs w:val="22"/>
          <w:lang w:val="en-US"/>
        </w:rPr>
        <w:t>CHARPIOT Emilie (pouvoir LEZOUR</w:t>
      </w:r>
      <w:r>
        <w:rPr>
          <w:rFonts w:ascii="Calibri" w:hAnsi="Calibri" w:cs="Calibri"/>
          <w:sz w:val="22"/>
          <w:szCs w:val="22"/>
          <w:lang w:val="en-US"/>
        </w:rPr>
        <w:t xml:space="preserve"> </w:t>
      </w:r>
      <w:r w:rsidRPr="00686BC9">
        <w:rPr>
          <w:rFonts w:ascii="Calibri" w:hAnsi="Calibri" w:cs="Calibri"/>
          <w:sz w:val="22"/>
          <w:szCs w:val="22"/>
          <w:lang w:val="en-US"/>
        </w:rPr>
        <w:t>Manuella</w:t>
      </w:r>
      <w:r w:rsidRPr="00686BC9">
        <w:rPr>
          <w:rFonts w:ascii="Calibri" w:hAnsi="Calibri" w:cs="Calibri"/>
          <w:b/>
          <w:bCs/>
          <w:sz w:val="22"/>
          <w:szCs w:val="22"/>
          <w:lang w:val="en-US"/>
        </w:rPr>
        <w:t xml:space="preserve"> </w:t>
      </w:r>
      <w:r w:rsidRPr="00A65C54">
        <w:rPr>
          <w:rFonts w:ascii="Calibri" w:hAnsi="Calibri" w:cs="Calibri"/>
          <w:b/>
          <w:bCs/>
          <w:sz w:val="22"/>
          <w:szCs w:val="22"/>
          <w:lang w:val="en-US"/>
        </w:rPr>
        <w:t>jusqu’à son arrivée à 19h57),</w:t>
      </w:r>
      <w:r>
        <w:rPr>
          <w:rFonts w:ascii="Calibri" w:hAnsi="Calibri" w:cs="Calibri"/>
          <w:sz w:val="22"/>
          <w:szCs w:val="22"/>
          <w:lang w:val="en-US"/>
        </w:rPr>
        <w:t xml:space="preserve"> </w:t>
      </w:r>
      <w:r w:rsidRPr="00B4057C">
        <w:rPr>
          <w:rFonts w:ascii="Calibri" w:hAnsi="Calibri" w:cs="Calibri"/>
          <w:sz w:val="22"/>
          <w:szCs w:val="22"/>
          <w:lang w:val="en-US"/>
        </w:rPr>
        <w:t>CHENU Moran</w:t>
      </w:r>
      <w:r>
        <w:rPr>
          <w:rFonts w:ascii="Calibri" w:hAnsi="Calibri" w:cs="Calibri"/>
          <w:sz w:val="22"/>
          <w:szCs w:val="22"/>
          <w:lang w:val="en-US"/>
        </w:rPr>
        <w:t>.</w:t>
      </w:r>
    </w:p>
    <w:p w14:paraId="5EFD46D4" w14:textId="77777777" w:rsidR="00495F22" w:rsidRPr="00B4057C" w:rsidRDefault="00495F22" w:rsidP="00495F22">
      <w:pPr>
        <w:pBdr>
          <w:top w:val="single" w:sz="4" w:space="1" w:color="auto"/>
          <w:left w:val="single" w:sz="4" w:space="4" w:color="auto"/>
          <w:bottom w:val="single" w:sz="4" w:space="1" w:color="auto"/>
          <w:right w:val="single" w:sz="4" w:space="4" w:color="auto"/>
        </w:pBdr>
        <w:ind w:left="2124" w:hanging="2124"/>
        <w:jc w:val="both"/>
        <w:rPr>
          <w:rFonts w:ascii="Calibri" w:hAnsi="Calibri" w:cs="Calibri"/>
          <w:sz w:val="22"/>
          <w:szCs w:val="22"/>
          <w:lang w:val="en-US"/>
        </w:rPr>
      </w:pPr>
    </w:p>
    <w:p w14:paraId="3593104D" w14:textId="77777777" w:rsidR="00495F22" w:rsidRPr="00686BC9" w:rsidRDefault="00495F22" w:rsidP="00495F22">
      <w:pPr>
        <w:pBdr>
          <w:top w:val="single" w:sz="4" w:space="1" w:color="auto"/>
          <w:left w:val="single" w:sz="4" w:space="4" w:color="auto"/>
          <w:bottom w:val="single" w:sz="4" w:space="1" w:color="auto"/>
          <w:right w:val="single" w:sz="4" w:space="4" w:color="auto"/>
        </w:pBdr>
        <w:ind w:left="2124" w:hanging="2124"/>
        <w:jc w:val="both"/>
        <w:rPr>
          <w:rFonts w:ascii="Calibri" w:hAnsi="Calibri" w:cs="Calibri"/>
          <w:sz w:val="22"/>
          <w:szCs w:val="22"/>
          <w:lang w:val="en-US"/>
        </w:rPr>
      </w:pPr>
      <w:r w:rsidRPr="00B4057C">
        <w:rPr>
          <w:rFonts w:ascii="Calibri" w:hAnsi="Calibri" w:cs="Calibri"/>
          <w:b/>
          <w:bCs/>
          <w:sz w:val="22"/>
          <w:szCs w:val="22"/>
          <w:lang w:val="en-US"/>
        </w:rPr>
        <w:t>SECRÉTAIRES :</w:t>
      </w:r>
      <w:r w:rsidRPr="00B4057C">
        <w:rPr>
          <w:rFonts w:ascii="Calibri" w:hAnsi="Calibri" w:cs="Calibri"/>
          <w:b/>
          <w:bCs/>
          <w:sz w:val="22"/>
          <w:szCs w:val="22"/>
          <w:lang w:val="en-US"/>
        </w:rPr>
        <w:tab/>
      </w:r>
      <w:r w:rsidRPr="00686BC9">
        <w:rPr>
          <w:rFonts w:ascii="Calibri" w:hAnsi="Calibri" w:cs="Calibri"/>
          <w:sz w:val="22"/>
          <w:szCs w:val="22"/>
          <w:lang w:val="en-US"/>
        </w:rPr>
        <w:t>HAMONIC Anne-Gaëlle, LEZOUR Manuella</w:t>
      </w:r>
    </w:p>
    <w:p w14:paraId="65E53948" w14:textId="77777777" w:rsidR="00495F22" w:rsidRPr="00B4057C" w:rsidRDefault="00495F22" w:rsidP="00495F22">
      <w:pPr>
        <w:pBdr>
          <w:top w:val="single" w:sz="4" w:space="1" w:color="auto"/>
          <w:left w:val="single" w:sz="4" w:space="4" w:color="auto"/>
          <w:bottom w:val="single" w:sz="4" w:space="1" w:color="auto"/>
          <w:right w:val="single" w:sz="4" w:space="4" w:color="auto"/>
        </w:pBdr>
        <w:ind w:left="2124" w:hanging="2124"/>
        <w:jc w:val="both"/>
        <w:rPr>
          <w:rFonts w:ascii="Calibri" w:hAnsi="Calibri" w:cs="Calibri"/>
          <w:sz w:val="22"/>
          <w:szCs w:val="22"/>
          <w:lang w:val="en-US"/>
        </w:rPr>
      </w:pPr>
    </w:p>
    <w:p w14:paraId="25D35ACC" w14:textId="77777777" w:rsidR="00495F22" w:rsidRPr="000430AB" w:rsidRDefault="00495F22" w:rsidP="00495F22">
      <w:pPr>
        <w:spacing w:after="60"/>
        <w:rPr>
          <w:rFonts w:ascii="Calibri" w:hAnsi="Calibri" w:cs="Calibri"/>
          <w:b/>
          <w:bCs/>
          <w:sz w:val="22"/>
          <w:szCs w:val="22"/>
          <w:lang w:eastAsia="fr-FR"/>
        </w:rPr>
      </w:pPr>
      <w:r w:rsidRPr="00B4057C">
        <w:rPr>
          <w:rFonts w:ascii="Calibri" w:hAnsi="Calibri" w:cs="Calibri"/>
          <w:b/>
          <w:bCs/>
          <w:sz w:val="22"/>
          <w:szCs w:val="22"/>
          <w:lang w:eastAsia="fr-FR"/>
        </w:rPr>
        <w:t xml:space="preserve">En exercice : </w:t>
      </w:r>
      <w:r w:rsidRPr="00B4057C">
        <w:rPr>
          <w:rFonts w:ascii="Calibri" w:hAnsi="Calibri" w:cs="Calibri"/>
          <w:b/>
          <w:bCs/>
          <w:sz w:val="22"/>
          <w:szCs w:val="22"/>
          <w:lang w:eastAsia="fr-FR"/>
        </w:rPr>
        <w:tab/>
        <w:t>19</w:t>
      </w:r>
      <w:r w:rsidRPr="00B4057C">
        <w:rPr>
          <w:rFonts w:ascii="Calibri" w:hAnsi="Calibri" w:cs="Calibri"/>
          <w:b/>
          <w:bCs/>
          <w:sz w:val="22"/>
          <w:szCs w:val="22"/>
          <w:lang w:eastAsia="fr-FR"/>
        </w:rPr>
        <w:tab/>
      </w:r>
      <w:r w:rsidRPr="00B4057C">
        <w:rPr>
          <w:rFonts w:ascii="Calibri" w:hAnsi="Calibri" w:cs="Calibri"/>
          <w:b/>
          <w:bCs/>
          <w:sz w:val="22"/>
          <w:szCs w:val="22"/>
          <w:lang w:eastAsia="fr-FR"/>
        </w:rPr>
        <w:tab/>
      </w:r>
      <w:r w:rsidRPr="00B4057C">
        <w:rPr>
          <w:rFonts w:ascii="Calibri" w:hAnsi="Calibri" w:cs="Calibri"/>
          <w:b/>
          <w:bCs/>
          <w:sz w:val="22"/>
          <w:szCs w:val="22"/>
          <w:lang w:eastAsia="fr-FR"/>
        </w:rPr>
        <w:tab/>
        <w:t xml:space="preserve">Présents :  </w:t>
      </w:r>
      <w:r w:rsidRPr="00B4057C">
        <w:rPr>
          <w:rFonts w:ascii="Calibri" w:hAnsi="Calibri" w:cs="Calibri"/>
          <w:b/>
          <w:bCs/>
          <w:sz w:val="22"/>
          <w:szCs w:val="22"/>
          <w:lang w:eastAsia="fr-FR"/>
        </w:rPr>
        <w:tab/>
      </w:r>
      <w:r>
        <w:rPr>
          <w:rFonts w:ascii="Calibri" w:hAnsi="Calibri" w:cs="Calibri"/>
          <w:b/>
          <w:bCs/>
          <w:sz w:val="22"/>
          <w:szCs w:val="22"/>
          <w:lang w:eastAsia="fr-FR"/>
        </w:rPr>
        <w:t>14</w:t>
      </w:r>
      <w:r w:rsidRPr="00B4057C">
        <w:rPr>
          <w:rFonts w:ascii="Calibri" w:hAnsi="Calibri" w:cs="Calibri"/>
          <w:b/>
          <w:bCs/>
          <w:sz w:val="22"/>
          <w:szCs w:val="22"/>
          <w:lang w:eastAsia="fr-FR"/>
        </w:rPr>
        <w:tab/>
      </w:r>
      <w:r w:rsidRPr="00B4057C">
        <w:rPr>
          <w:rFonts w:ascii="Calibri" w:hAnsi="Calibri" w:cs="Calibri"/>
          <w:b/>
          <w:bCs/>
          <w:sz w:val="22"/>
          <w:szCs w:val="22"/>
          <w:lang w:eastAsia="fr-FR"/>
        </w:rPr>
        <w:tab/>
      </w:r>
      <w:r>
        <w:rPr>
          <w:rFonts w:ascii="Calibri" w:hAnsi="Calibri" w:cs="Calibri"/>
          <w:b/>
          <w:bCs/>
          <w:sz w:val="22"/>
          <w:szCs w:val="22"/>
          <w:lang w:eastAsia="fr-FR"/>
        </w:rPr>
        <w:tab/>
      </w:r>
      <w:r w:rsidRPr="000430AB">
        <w:rPr>
          <w:rFonts w:ascii="Calibri" w:hAnsi="Calibri" w:cs="Calibri"/>
          <w:b/>
          <w:bCs/>
          <w:sz w:val="22"/>
          <w:szCs w:val="22"/>
          <w:lang w:eastAsia="fr-FR"/>
        </w:rPr>
        <w:t>Votants : 17</w:t>
      </w:r>
    </w:p>
    <w:p w14:paraId="384EFD35" w14:textId="77777777" w:rsidR="00495F22" w:rsidRPr="00B4057C" w:rsidRDefault="00495F22" w:rsidP="00495F22">
      <w:pPr>
        <w:spacing w:after="60"/>
        <w:rPr>
          <w:rFonts w:ascii="Calibri" w:hAnsi="Calibri" w:cs="Calibri"/>
          <w:b/>
          <w:bCs/>
          <w:sz w:val="22"/>
          <w:szCs w:val="22"/>
          <w:lang w:eastAsia="fr-FR"/>
        </w:rPr>
      </w:pPr>
    </w:p>
    <w:p w14:paraId="55A6F67D" w14:textId="78BAF352" w:rsidR="00BD6699" w:rsidRDefault="00BD6699" w:rsidP="00BD6699">
      <w:pPr>
        <w:pStyle w:val="NormalWeb"/>
        <w:suppressAutoHyphens/>
        <w:spacing w:before="0" w:beforeAutospacing="0" w:after="0"/>
        <w:ind w:right="-426"/>
        <w:jc w:val="center"/>
        <w:rPr>
          <w:rFonts w:asciiTheme="minorHAnsi" w:hAnsiTheme="minorHAnsi" w:cstheme="minorHAnsi"/>
          <w:b/>
          <w:i/>
          <w:sz w:val="28"/>
          <w:szCs w:val="28"/>
          <w:u w:val="single"/>
        </w:rPr>
      </w:pPr>
      <w:r w:rsidRPr="00102DAC">
        <w:rPr>
          <w:rFonts w:asciiTheme="minorHAnsi" w:hAnsiTheme="minorHAnsi" w:cstheme="minorHAnsi"/>
          <w:b/>
          <w:i/>
          <w:sz w:val="28"/>
          <w:szCs w:val="28"/>
          <w:u w:val="single"/>
        </w:rPr>
        <w:t>COMPTE-RENDU DE SÉANCE</w:t>
      </w:r>
    </w:p>
    <w:p w14:paraId="014AEB50" w14:textId="77777777" w:rsidR="00BD6699" w:rsidRPr="00216A83" w:rsidRDefault="00BD6699" w:rsidP="00BD6699">
      <w:pPr>
        <w:pStyle w:val="NormalWeb"/>
        <w:suppressAutoHyphens/>
        <w:spacing w:before="0" w:beforeAutospacing="0" w:after="60"/>
        <w:ind w:right="-426"/>
        <w:jc w:val="both"/>
        <w:rPr>
          <w:rFonts w:asciiTheme="minorHAnsi" w:hAnsiTheme="minorHAnsi" w:cstheme="minorHAnsi"/>
          <w:bCs/>
          <w:iCs/>
          <w:sz w:val="22"/>
          <w:szCs w:val="22"/>
        </w:rPr>
      </w:pPr>
    </w:p>
    <w:p w14:paraId="3231FDA2" w14:textId="1F0059B8" w:rsidR="00BD6699" w:rsidRDefault="00BD6699" w:rsidP="00BD6699">
      <w:pPr>
        <w:pStyle w:val="NormalWeb"/>
        <w:suppressAutoHyphens/>
        <w:spacing w:before="0" w:beforeAutospacing="0" w:after="60"/>
        <w:jc w:val="both"/>
        <w:rPr>
          <w:rFonts w:asciiTheme="minorHAnsi" w:hAnsiTheme="minorHAnsi" w:cstheme="minorHAnsi"/>
          <w:b/>
          <w:iCs/>
          <w:sz w:val="22"/>
          <w:szCs w:val="22"/>
        </w:rPr>
      </w:pPr>
      <w:r w:rsidRPr="00102DAC">
        <w:rPr>
          <w:rFonts w:asciiTheme="minorHAnsi" w:hAnsiTheme="minorHAnsi" w:cstheme="minorHAnsi"/>
          <w:b/>
          <w:iCs/>
          <w:sz w:val="22"/>
          <w:szCs w:val="22"/>
        </w:rPr>
        <w:t xml:space="preserve">Le compte-rendu de la réunion du </w:t>
      </w:r>
      <w:r w:rsidR="00495F22">
        <w:rPr>
          <w:rFonts w:asciiTheme="minorHAnsi" w:hAnsiTheme="minorHAnsi" w:cstheme="minorHAnsi"/>
          <w:b/>
          <w:iCs/>
          <w:sz w:val="22"/>
          <w:szCs w:val="22"/>
        </w:rPr>
        <w:t>23</w:t>
      </w:r>
      <w:r w:rsidR="009D1ACA">
        <w:rPr>
          <w:rFonts w:asciiTheme="minorHAnsi" w:hAnsiTheme="minorHAnsi" w:cstheme="minorHAnsi"/>
          <w:b/>
          <w:iCs/>
          <w:sz w:val="22"/>
          <w:szCs w:val="22"/>
        </w:rPr>
        <w:t xml:space="preserve"> avril</w:t>
      </w:r>
      <w:r w:rsidR="00726E9F">
        <w:rPr>
          <w:rFonts w:asciiTheme="minorHAnsi" w:hAnsiTheme="minorHAnsi" w:cstheme="minorHAnsi"/>
          <w:b/>
          <w:iCs/>
          <w:sz w:val="22"/>
          <w:szCs w:val="22"/>
        </w:rPr>
        <w:t xml:space="preserve"> 2025</w:t>
      </w:r>
      <w:r w:rsidR="006A086D">
        <w:rPr>
          <w:rFonts w:asciiTheme="minorHAnsi" w:hAnsiTheme="minorHAnsi" w:cstheme="minorHAnsi"/>
          <w:b/>
          <w:iCs/>
          <w:sz w:val="22"/>
          <w:szCs w:val="22"/>
        </w:rPr>
        <w:t xml:space="preserve"> </w:t>
      </w:r>
      <w:r w:rsidRPr="00102DAC">
        <w:rPr>
          <w:rFonts w:asciiTheme="minorHAnsi" w:hAnsiTheme="minorHAnsi" w:cstheme="minorHAnsi"/>
          <w:b/>
          <w:iCs/>
          <w:sz w:val="22"/>
          <w:szCs w:val="22"/>
        </w:rPr>
        <w:t xml:space="preserve">n’appelle aucune observation et est unanimement </w:t>
      </w:r>
      <w:r w:rsidR="009D1ACA">
        <w:rPr>
          <w:rFonts w:asciiTheme="minorHAnsi" w:hAnsiTheme="minorHAnsi" w:cstheme="minorHAnsi"/>
          <w:b/>
          <w:iCs/>
          <w:sz w:val="22"/>
          <w:szCs w:val="22"/>
        </w:rPr>
        <w:t>adopté</w:t>
      </w:r>
      <w:r w:rsidRPr="00102DAC">
        <w:rPr>
          <w:rFonts w:asciiTheme="minorHAnsi" w:hAnsiTheme="minorHAnsi" w:cstheme="minorHAnsi"/>
          <w:b/>
          <w:iCs/>
          <w:sz w:val="22"/>
          <w:szCs w:val="22"/>
        </w:rPr>
        <w:t>.</w:t>
      </w:r>
    </w:p>
    <w:p w14:paraId="6A8867C8" w14:textId="77777777" w:rsidR="004D3346" w:rsidRDefault="004D3346" w:rsidP="00BD6699">
      <w:pPr>
        <w:pStyle w:val="NormalWeb"/>
        <w:suppressAutoHyphens/>
        <w:spacing w:before="0" w:beforeAutospacing="0" w:after="60"/>
        <w:jc w:val="both"/>
        <w:rPr>
          <w:rFonts w:asciiTheme="minorHAnsi" w:hAnsiTheme="minorHAnsi" w:cstheme="minorHAnsi"/>
          <w:b/>
          <w:iCs/>
          <w:sz w:val="22"/>
          <w:szCs w:val="22"/>
        </w:rPr>
      </w:pPr>
    </w:p>
    <w:p w14:paraId="37BF3F3E" w14:textId="5567783B" w:rsidR="006F2639" w:rsidRDefault="009D1ACA" w:rsidP="006F2639">
      <w:pPr>
        <w:suppressAutoHyphens w:val="0"/>
        <w:rPr>
          <w:rFonts w:ascii="Calibri" w:hAnsi="Calibri" w:cs="Calibri"/>
          <w:b/>
          <w:i/>
          <w:sz w:val="22"/>
          <w:szCs w:val="22"/>
          <w:u w:val="single"/>
          <w:lang w:eastAsia="fr-FR"/>
        </w:rPr>
      </w:pPr>
      <w:r w:rsidRPr="00FC41BA">
        <w:rPr>
          <w:rFonts w:asciiTheme="minorHAnsi" w:hAnsiTheme="minorHAnsi" w:cstheme="minorHAnsi"/>
          <w:b/>
          <w:i/>
          <w:sz w:val="22"/>
          <w:szCs w:val="22"/>
          <w:u w:val="single"/>
        </w:rPr>
        <w:t>Délibération n° CM/25-0</w:t>
      </w:r>
      <w:r w:rsidR="006F2639">
        <w:rPr>
          <w:rFonts w:asciiTheme="minorHAnsi" w:hAnsiTheme="minorHAnsi" w:cstheme="minorHAnsi"/>
          <w:b/>
          <w:i/>
          <w:sz w:val="22"/>
          <w:szCs w:val="22"/>
          <w:u w:val="single"/>
        </w:rPr>
        <w:t>4</w:t>
      </w:r>
      <w:r w:rsidRPr="00FC41BA">
        <w:rPr>
          <w:rFonts w:asciiTheme="minorHAnsi" w:hAnsiTheme="minorHAnsi" w:cstheme="minorHAnsi"/>
          <w:b/>
          <w:i/>
          <w:sz w:val="22"/>
          <w:szCs w:val="22"/>
          <w:u w:val="single"/>
        </w:rPr>
        <w:t>01</w:t>
      </w:r>
      <w:r>
        <w:rPr>
          <w:rFonts w:asciiTheme="minorHAnsi" w:hAnsiTheme="minorHAnsi" w:cstheme="minorHAnsi"/>
          <w:b/>
          <w:i/>
          <w:sz w:val="22"/>
          <w:szCs w:val="22"/>
          <w:u w:val="single"/>
        </w:rPr>
        <w:t xml:space="preserve"> – </w:t>
      </w:r>
      <w:r w:rsidR="006F2639" w:rsidRPr="00031FE6">
        <w:rPr>
          <w:rFonts w:ascii="Calibri" w:hAnsi="Calibri" w:cs="Calibri"/>
          <w:b/>
          <w:i/>
          <w:sz w:val="22"/>
          <w:szCs w:val="22"/>
          <w:u w:val="single"/>
          <w:lang w:eastAsia="fr-FR"/>
        </w:rPr>
        <w:t xml:space="preserve">Voté </w:t>
      </w:r>
      <w:r w:rsidR="006F2639">
        <w:rPr>
          <w:rFonts w:ascii="Calibri" w:hAnsi="Calibri" w:cs="Calibri"/>
          <w:b/>
          <w:i/>
          <w:sz w:val="22"/>
          <w:szCs w:val="22"/>
          <w:u w:val="single"/>
          <w:lang w:eastAsia="fr-FR"/>
        </w:rPr>
        <w:t>à 10 voix POUR – 7 ABSTENTIONS</w:t>
      </w:r>
    </w:p>
    <w:p w14:paraId="3EEA0D35" w14:textId="77777777" w:rsidR="006F2639" w:rsidRDefault="006F2639" w:rsidP="006F2639">
      <w:pPr>
        <w:suppressAutoHyphens w:val="0"/>
        <w:rPr>
          <w:rFonts w:ascii="Calibri" w:hAnsi="Calibri" w:cs="Calibri"/>
          <w:b/>
          <w:i/>
          <w:sz w:val="20"/>
          <w:szCs w:val="20"/>
          <w:u w:val="single"/>
          <w:lang w:eastAsia="fr-FR"/>
        </w:rPr>
      </w:pPr>
      <w:r w:rsidRPr="00132F39">
        <w:rPr>
          <w:rFonts w:ascii="Calibri" w:hAnsi="Calibri" w:cs="Calibri"/>
          <w:b/>
          <w:i/>
          <w:sz w:val="20"/>
          <w:szCs w:val="20"/>
          <w:u w:val="single"/>
          <w:lang w:eastAsia="fr-FR"/>
        </w:rPr>
        <w:t>Emilie CHARPIOT – arrivée à 19h57 – a pris part aux délibérations et aux votes</w:t>
      </w:r>
    </w:p>
    <w:p w14:paraId="26D1348C" w14:textId="77777777" w:rsidR="006F2639" w:rsidRDefault="006F2639" w:rsidP="006F2639">
      <w:pPr>
        <w:pStyle w:val="NormalWeb"/>
        <w:suppressAutoHyphens/>
        <w:spacing w:before="0" w:beforeAutospacing="0" w:after="0"/>
        <w:ind w:left="1410" w:hanging="1410"/>
        <w:jc w:val="both"/>
        <w:rPr>
          <w:rFonts w:asciiTheme="minorHAnsi" w:hAnsiTheme="minorHAnsi" w:cstheme="minorHAnsi"/>
          <w:b/>
          <w:u w:val="single"/>
        </w:rPr>
      </w:pPr>
      <w:r w:rsidRPr="00F517D6">
        <w:rPr>
          <w:rFonts w:asciiTheme="minorHAnsi" w:hAnsiTheme="minorHAnsi" w:cstheme="minorHAnsi"/>
          <w:b/>
        </w:rPr>
        <w:t xml:space="preserve">OBJET : </w:t>
      </w:r>
      <w:r w:rsidRPr="00F517D6">
        <w:rPr>
          <w:rFonts w:asciiTheme="minorHAnsi" w:hAnsiTheme="minorHAnsi" w:cstheme="minorHAnsi"/>
          <w:b/>
        </w:rPr>
        <w:tab/>
      </w:r>
      <w:r w:rsidRPr="006B29C5">
        <w:rPr>
          <w:rFonts w:asciiTheme="minorHAnsi" w:hAnsiTheme="minorHAnsi" w:cstheme="minorHAnsi"/>
          <w:b/>
          <w:u w:val="single"/>
        </w:rPr>
        <w:t>PROJET D’ARRÊT DU SCHEMA DE COHERENCE TERRITORIALE AIR ENERGIE CLIMAT (SCoT AEC)</w:t>
      </w:r>
    </w:p>
    <w:p w14:paraId="611F97C5" w14:textId="77777777" w:rsidR="006F2639" w:rsidRPr="00252194" w:rsidRDefault="006F2639" w:rsidP="006F2639">
      <w:pPr>
        <w:suppressAutoHyphens w:val="0"/>
        <w:spacing w:before="100" w:beforeAutospacing="1" w:after="119"/>
        <w:rPr>
          <w:rFonts w:ascii="Calibri" w:hAnsi="Calibri" w:cs="Calibri"/>
          <w:b/>
          <w:i/>
          <w:sz w:val="22"/>
          <w:szCs w:val="22"/>
          <w:lang w:eastAsia="fr-FR"/>
        </w:rPr>
      </w:pPr>
      <w:r w:rsidRPr="00252194">
        <w:rPr>
          <w:rFonts w:ascii="Calibri" w:hAnsi="Calibri" w:cs="Calibri"/>
          <w:b/>
          <w:i/>
          <w:sz w:val="22"/>
          <w:szCs w:val="22"/>
          <w:lang w:eastAsia="fr-FR"/>
        </w:rPr>
        <w:t>Intervention pour présentation du projet d’arrêt de Mr Yann GODET, Maire de Plouër Sur Rance et Conseiller Communautaire de Dinan Agglomération délégué au SCoT</w:t>
      </w:r>
    </w:p>
    <w:p w14:paraId="7F53CA17" w14:textId="77777777" w:rsidR="000430AB" w:rsidRPr="000D37E7" w:rsidRDefault="000430AB" w:rsidP="000430AB">
      <w:pPr>
        <w:suppressAutoHyphens w:val="0"/>
        <w:spacing w:after="200" w:line="276" w:lineRule="auto"/>
        <w:contextualSpacing/>
        <w:jc w:val="both"/>
        <w:rPr>
          <w:rFonts w:asciiTheme="minorHAnsi" w:hAnsiTheme="minorHAnsi" w:cstheme="minorHAnsi"/>
          <w:sz w:val="22"/>
          <w:szCs w:val="22"/>
        </w:rPr>
      </w:pPr>
      <w:r w:rsidRPr="000D37E7">
        <w:rPr>
          <w:rFonts w:asciiTheme="minorHAnsi" w:hAnsiTheme="minorHAnsi" w:cstheme="minorHAnsi"/>
          <w:sz w:val="22"/>
          <w:szCs w:val="22"/>
        </w:rPr>
        <w:t>Le conseil municipal est sollicité pour avis concernant le projet d’arrêt du SCoT AEC.</w:t>
      </w:r>
    </w:p>
    <w:p w14:paraId="6D0FD6F7" w14:textId="77777777" w:rsidR="000430AB" w:rsidRPr="000D37E7" w:rsidRDefault="000430AB" w:rsidP="000430AB">
      <w:pPr>
        <w:suppressAutoHyphens w:val="0"/>
        <w:spacing w:after="200" w:line="276" w:lineRule="auto"/>
        <w:contextualSpacing/>
        <w:jc w:val="both"/>
        <w:rPr>
          <w:rFonts w:asciiTheme="minorHAnsi" w:hAnsiTheme="minorHAnsi" w:cstheme="minorHAnsi"/>
          <w:sz w:val="22"/>
          <w:szCs w:val="22"/>
        </w:rPr>
      </w:pPr>
      <w:r w:rsidRPr="000D37E7">
        <w:rPr>
          <w:rFonts w:asciiTheme="minorHAnsi" w:hAnsiTheme="minorHAnsi" w:cstheme="minorHAnsi"/>
          <w:sz w:val="22"/>
          <w:szCs w:val="22"/>
        </w:rPr>
        <w:t>Le maire rappelle que l’arrêt est le moment où le conseil communautaire décide de figer le document avant de l’envoyer pour avis aux partenaires, communes, etc… et de le soumettre à enquête publique envisagée à partir du 20 août 2025 pour une durée d’un mois. Il ne pourra pas être modifié avant l’enquête publique.</w:t>
      </w:r>
    </w:p>
    <w:p w14:paraId="3E866249" w14:textId="77777777" w:rsidR="00A47BE5" w:rsidRPr="000D37E7" w:rsidRDefault="00A47BE5" w:rsidP="000430AB">
      <w:pPr>
        <w:suppressAutoHyphens w:val="0"/>
        <w:spacing w:after="200" w:line="276" w:lineRule="auto"/>
        <w:contextualSpacing/>
        <w:jc w:val="both"/>
        <w:rPr>
          <w:rFonts w:asciiTheme="minorHAnsi" w:hAnsiTheme="minorHAnsi" w:cstheme="minorHAnsi"/>
          <w:sz w:val="22"/>
          <w:szCs w:val="22"/>
        </w:rPr>
      </w:pPr>
    </w:p>
    <w:p w14:paraId="6399F265" w14:textId="4CF3C2D6" w:rsidR="000430AB" w:rsidRPr="000D37E7" w:rsidRDefault="000430AB" w:rsidP="000430AB">
      <w:pPr>
        <w:suppressAutoHyphens w:val="0"/>
        <w:spacing w:after="200" w:line="276" w:lineRule="auto"/>
        <w:contextualSpacing/>
        <w:jc w:val="both"/>
        <w:rPr>
          <w:rFonts w:asciiTheme="minorHAnsi" w:hAnsiTheme="minorHAnsi" w:cstheme="minorHAnsi"/>
          <w:sz w:val="22"/>
          <w:szCs w:val="22"/>
        </w:rPr>
      </w:pPr>
      <w:r w:rsidRPr="000D37E7">
        <w:rPr>
          <w:rFonts w:asciiTheme="minorHAnsi" w:hAnsiTheme="minorHAnsi" w:cstheme="minorHAnsi"/>
          <w:sz w:val="22"/>
          <w:szCs w:val="22"/>
        </w:rPr>
        <w:t>Le PLUiH, après approbation, devra se mettre en compatibilité avec le SCoT AEC c’est-à-dire que le PLUiH ne doit pas être contraire ou ne fait pas obstacle à la mise en œuvre des orientations et objectifs du SCoT AEC.</w:t>
      </w:r>
    </w:p>
    <w:p w14:paraId="23F50A20" w14:textId="77777777" w:rsidR="000430AB" w:rsidRPr="000D37E7" w:rsidRDefault="000430AB" w:rsidP="000430AB">
      <w:pPr>
        <w:suppressAutoHyphens w:val="0"/>
        <w:spacing w:after="200" w:line="276" w:lineRule="auto"/>
        <w:contextualSpacing/>
        <w:jc w:val="both"/>
        <w:rPr>
          <w:rFonts w:asciiTheme="minorHAnsi" w:hAnsiTheme="minorHAnsi" w:cstheme="minorHAnsi"/>
          <w:sz w:val="22"/>
          <w:szCs w:val="22"/>
        </w:rPr>
      </w:pPr>
    </w:p>
    <w:p w14:paraId="0A9223A7" w14:textId="77777777" w:rsidR="000430AB" w:rsidRPr="000D37E7" w:rsidRDefault="000430AB" w:rsidP="000430AB">
      <w:pPr>
        <w:suppressAutoHyphens w:val="0"/>
        <w:spacing w:after="200" w:line="276" w:lineRule="auto"/>
        <w:contextualSpacing/>
        <w:jc w:val="both"/>
        <w:rPr>
          <w:rFonts w:asciiTheme="minorHAnsi" w:hAnsiTheme="minorHAnsi" w:cstheme="minorHAnsi"/>
          <w:sz w:val="22"/>
          <w:szCs w:val="22"/>
        </w:rPr>
      </w:pPr>
      <w:r w:rsidRPr="000D37E7">
        <w:rPr>
          <w:rFonts w:asciiTheme="minorHAnsi" w:hAnsiTheme="minorHAnsi" w:cstheme="minorHAnsi"/>
          <w:sz w:val="22"/>
          <w:szCs w:val="22"/>
        </w:rPr>
        <w:t xml:space="preserve">Le conseil municipal après avoir pris connaissance de l’ensemble des documents et de la présentation annexée à la présente délibération émet les observations suivantes : </w:t>
      </w:r>
    </w:p>
    <w:p w14:paraId="240EE3CF" w14:textId="77777777" w:rsidR="000D37E7" w:rsidRDefault="000430AB" w:rsidP="000D37E7">
      <w:pPr>
        <w:suppressAutoHyphens w:val="0"/>
        <w:spacing w:after="200" w:line="276" w:lineRule="auto"/>
        <w:contextualSpacing/>
        <w:jc w:val="both"/>
        <w:rPr>
          <w:rFonts w:asciiTheme="minorHAnsi" w:hAnsiTheme="minorHAnsi" w:cstheme="minorHAnsi"/>
          <w:sz w:val="22"/>
          <w:szCs w:val="22"/>
        </w:rPr>
      </w:pPr>
      <w:r w:rsidRPr="000D37E7">
        <w:rPr>
          <w:rFonts w:asciiTheme="minorHAnsi" w:hAnsiTheme="minorHAnsi" w:cstheme="minorHAnsi"/>
          <w:sz w:val="22"/>
          <w:szCs w:val="22"/>
        </w:rPr>
        <w:tab/>
      </w:r>
    </w:p>
    <w:p w14:paraId="0DC55BEF" w14:textId="77777777" w:rsidR="000D37E7" w:rsidRDefault="000D37E7" w:rsidP="000D37E7">
      <w:pPr>
        <w:suppressAutoHyphens w:val="0"/>
        <w:spacing w:after="200" w:line="276" w:lineRule="auto"/>
        <w:contextualSpacing/>
        <w:jc w:val="both"/>
        <w:rPr>
          <w:rFonts w:asciiTheme="minorHAnsi" w:hAnsiTheme="minorHAnsi" w:cstheme="minorHAnsi"/>
          <w:sz w:val="22"/>
          <w:szCs w:val="22"/>
        </w:rPr>
      </w:pPr>
    </w:p>
    <w:p w14:paraId="5EC0CC92" w14:textId="5D9EBCE9" w:rsidR="000430AB" w:rsidRPr="000D37E7" w:rsidRDefault="0067728A" w:rsidP="000D37E7">
      <w:pPr>
        <w:pStyle w:val="Paragraphedeliste"/>
        <w:numPr>
          <w:ilvl w:val="0"/>
          <w:numId w:val="35"/>
        </w:numPr>
        <w:suppressAutoHyphens w:val="0"/>
        <w:spacing w:after="200" w:line="276" w:lineRule="auto"/>
        <w:jc w:val="both"/>
        <w:rPr>
          <w:rFonts w:asciiTheme="minorHAnsi" w:hAnsiTheme="minorHAnsi" w:cstheme="minorHAnsi"/>
          <w:b/>
          <w:bCs/>
          <w:sz w:val="22"/>
          <w:szCs w:val="22"/>
        </w:rPr>
      </w:pPr>
      <w:r>
        <w:rPr>
          <w:rFonts w:asciiTheme="minorHAnsi" w:hAnsiTheme="minorHAnsi" w:cstheme="minorHAnsi"/>
          <w:sz w:val="22"/>
          <w:szCs w:val="22"/>
        </w:rPr>
        <w:lastRenderedPageBreak/>
        <w:t xml:space="preserve">Il </w:t>
      </w:r>
      <w:r w:rsidR="000430AB" w:rsidRPr="000D37E7">
        <w:rPr>
          <w:rFonts w:asciiTheme="minorHAnsi" w:hAnsiTheme="minorHAnsi" w:cstheme="minorHAnsi"/>
          <w:sz w:val="22"/>
          <w:szCs w:val="22"/>
        </w:rPr>
        <w:t xml:space="preserve">s’interroge sur la pertinence du dispositif </w:t>
      </w:r>
      <w:r w:rsidR="000430AB" w:rsidRPr="000D37E7">
        <w:rPr>
          <w:rFonts w:asciiTheme="minorHAnsi" w:hAnsiTheme="minorHAnsi" w:cstheme="minorHAnsi"/>
          <w:b/>
          <w:bCs/>
          <w:sz w:val="22"/>
          <w:szCs w:val="22"/>
        </w:rPr>
        <w:t>concernant les logements des agriculteurs :</w:t>
      </w:r>
    </w:p>
    <w:p w14:paraId="2574D801" w14:textId="77777777" w:rsidR="000430AB" w:rsidRPr="000D37E7" w:rsidRDefault="000430AB" w:rsidP="000430AB">
      <w:pPr>
        <w:pStyle w:val="Paragraphedeliste"/>
        <w:numPr>
          <w:ilvl w:val="1"/>
          <w:numId w:val="30"/>
        </w:numPr>
        <w:suppressAutoHyphens w:val="0"/>
        <w:spacing w:after="200" w:line="276" w:lineRule="auto"/>
        <w:jc w:val="both"/>
        <w:rPr>
          <w:rFonts w:asciiTheme="minorHAnsi" w:hAnsiTheme="minorHAnsi" w:cstheme="minorHAnsi"/>
          <w:sz w:val="22"/>
          <w:szCs w:val="22"/>
        </w:rPr>
      </w:pPr>
      <w:r w:rsidRPr="000D37E7">
        <w:rPr>
          <w:rFonts w:asciiTheme="minorHAnsi" w:hAnsiTheme="minorHAnsi" w:cstheme="minorHAnsi"/>
          <w:sz w:val="22"/>
          <w:szCs w:val="22"/>
        </w:rPr>
        <w:t>Il émet des réserves sur le fait que le logement soit considéré dans l’exploitation agricole en tant que bâtiment agricole et l’obligation de quitter le logement en cas de vente de l’exploitation.</w:t>
      </w:r>
    </w:p>
    <w:p w14:paraId="0E8F6579" w14:textId="77777777" w:rsidR="000430AB" w:rsidRPr="000D37E7" w:rsidRDefault="000430AB" w:rsidP="000430AB">
      <w:pPr>
        <w:pStyle w:val="Paragraphedeliste"/>
        <w:suppressAutoHyphens w:val="0"/>
        <w:spacing w:after="200" w:line="276" w:lineRule="auto"/>
        <w:ind w:left="1440"/>
        <w:jc w:val="both"/>
        <w:rPr>
          <w:rFonts w:asciiTheme="minorHAnsi" w:hAnsiTheme="minorHAnsi" w:cstheme="minorHAnsi"/>
          <w:sz w:val="22"/>
          <w:szCs w:val="22"/>
        </w:rPr>
      </w:pPr>
    </w:p>
    <w:p w14:paraId="2E3494E5" w14:textId="77777777" w:rsidR="000430AB" w:rsidRPr="000D37E7" w:rsidRDefault="000430AB" w:rsidP="000430AB">
      <w:pPr>
        <w:pStyle w:val="Paragraphedeliste"/>
        <w:numPr>
          <w:ilvl w:val="0"/>
          <w:numId w:val="30"/>
        </w:numPr>
        <w:suppressAutoHyphens w:val="0"/>
        <w:spacing w:after="200" w:line="276" w:lineRule="auto"/>
        <w:jc w:val="both"/>
        <w:rPr>
          <w:rFonts w:asciiTheme="minorHAnsi" w:hAnsiTheme="minorHAnsi" w:cstheme="minorHAnsi"/>
          <w:sz w:val="22"/>
          <w:szCs w:val="22"/>
        </w:rPr>
      </w:pPr>
      <w:r w:rsidRPr="000D37E7">
        <w:rPr>
          <w:rFonts w:asciiTheme="minorHAnsi" w:hAnsiTheme="minorHAnsi" w:cstheme="minorHAnsi"/>
          <w:b/>
          <w:bCs/>
          <w:sz w:val="22"/>
          <w:szCs w:val="22"/>
        </w:rPr>
        <w:t>Concernant le point sur les prescriptions ressource en eau,</w:t>
      </w:r>
      <w:r w:rsidRPr="000D37E7">
        <w:rPr>
          <w:rFonts w:asciiTheme="minorHAnsi" w:hAnsiTheme="minorHAnsi" w:cstheme="minorHAnsi"/>
          <w:sz w:val="22"/>
          <w:szCs w:val="22"/>
        </w:rPr>
        <w:t xml:space="preserve"> le conseil municipal émet des réserves, mettant en avant une possible incompatibilité avec la règlementation : </w:t>
      </w:r>
    </w:p>
    <w:p w14:paraId="3240E90A" w14:textId="77777777" w:rsidR="000430AB" w:rsidRPr="000D37E7" w:rsidRDefault="000430AB" w:rsidP="000430AB">
      <w:pPr>
        <w:pStyle w:val="Paragraphedeliste"/>
        <w:numPr>
          <w:ilvl w:val="1"/>
          <w:numId w:val="30"/>
        </w:numPr>
        <w:suppressAutoHyphens w:val="0"/>
        <w:spacing w:after="200" w:line="276" w:lineRule="auto"/>
        <w:jc w:val="both"/>
        <w:rPr>
          <w:rFonts w:asciiTheme="minorHAnsi" w:hAnsiTheme="minorHAnsi" w:cstheme="minorHAnsi"/>
          <w:sz w:val="22"/>
          <w:szCs w:val="22"/>
        </w:rPr>
      </w:pPr>
      <w:r w:rsidRPr="000D37E7">
        <w:rPr>
          <w:rFonts w:asciiTheme="minorHAnsi" w:hAnsiTheme="minorHAnsi" w:cstheme="minorHAnsi"/>
          <w:sz w:val="22"/>
          <w:szCs w:val="22"/>
        </w:rPr>
        <w:t>Des projets d’innovation au niveau pratique peuvent engendrer des dysfonctionnements et peuvent être l’objet de contentieux avec la population car contraires aux prérogatives faites aux usagers. Certains projets dits innovants pouvant en effet contredire les règles actuelles.</w:t>
      </w:r>
    </w:p>
    <w:p w14:paraId="7F38E1EC" w14:textId="77777777" w:rsidR="000430AB" w:rsidRPr="000D37E7" w:rsidRDefault="000430AB" w:rsidP="000430AB">
      <w:pPr>
        <w:pStyle w:val="Paragraphedeliste"/>
        <w:suppressAutoHyphens w:val="0"/>
        <w:spacing w:after="200" w:line="276" w:lineRule="auto"/>
        <w:jc w:val="both"/>
        <w:rPr>
          <w:rFonts w:asciiTheme="minorHAnsi" w:hAnsiTheme="minorHAnsi" w:cstheme="minorHAnsi"/>
          <w:sz w:val="22"/>
          <w:szCs w:val="22"/>
        </w:rPr>
      </w:pPr>
    </w:p>
    <w:p w14:paraId="67EF169C" w14:textId="61AD3A48" w:rsidR="000430AB" w:rsidRPr="000D37E7" w:rsidRDefault="000430AB" w:rsidP="002167DA">
      <w:pPr>
        <w:pStyle w:val="Paragraphedeliste"/>
        <w:numPr>
          <w:ilvl w:val="0"/>
          <w:numId w:val="28"/>
        </w:numPr>
        <w:suppressAutoHyphens w:val="0"/>
        <w:spacing w:after="200" w:line="276" w:lineRule="auto"/>
        <w:jc w:val="both"/>
        <w:rPr>
          <w:rFonts w:asciiTheme="minorHAnsi" w:hAnsiTheme="minorHAnsi" w:cstheme="minorHAnsi"/>
          <w:i/>
          <w:iCs/>
          <w:sz w:val="22"/>
          <w:szCs w:val="22"/>
        </w:rPr>
      </w:pPr>
      <w:r w:rsidRPr="000D37E7">
        <w:rPr>
          <w:rFonts w:asciiTheme="minorHAnsi" w:hAnsiTheme="minorHAnsi" w:cstheme="minorHAnsi"/>
          <w:sz w:val="22"/>
          <w:szCs w:val="22"/>
        </w:rPr>
        <w:t>rend un avis </w:t>
      </w:r>
      <w:r w:rsidRPr="000D37E7">
        <w:rPr>
          <w:rFonts w:asciiTheme="minorHAnsi" w:hAnsiTheme="minorHAnsi" w:cstheme="minorHAnsi"/>
          <w:i/>
          <w:iCs/>
          <w:sz w:val="22"/>
          <w:szCs w:val="22"/>
        </w:rPr>
        <w:t>Favorable à la majorité.</w:t>
      </w:r>
    </w:p>
    <w:p w14:paraId="5A433E94" w14:textId="77777777" w:rsidR="000430AB" w:rsidRPr="000D37E7" w:rsidRDefault="000430AB" w:rsidP="000430AB">
      <w:pPr>
        <w:pStyle w:val="Paragraphedeliste"/>
        <w:numPr>
          <w:ilvl w:val="0"/>
          <w:numId w:val="28"/>
        </w:numPr>
        <w:suppressAutoHyphens w:val="0"/>
        <w:spacing w:after="200" w:line="276" w:lineRule="auto"/>
        <w:jc w:val="both"/>
        <w:rPr>
          <w:rFonts w:asciiTheme="minorHAnsi" w:hAnsiTheme="minorHAnsi" w:cstheme="minorHAnsi"/>
          <w:sz w:val="22"/>
          <w:szCs w:val="22"/>
        </w:rPr>
      </w:pPr>
      <w:r w:rsidRPr="000D37E7">
        <w:rPr>
          <w:rFonts w:asciiTheme="minorHAnsi" w:hAnsiTheme="minorHAnsi" w:cstheme="minorHAnsi"/>
          <w:sz w:val="22"/>
          <w:szCs w:val="22"/>
        </w:rPr>
        <w:t>Autorise le Maire à faire toutes démarches nécessaires et signer tous documents relatifs à ce dossier.</w:t>
      </w:r>
    </w:p>
    <w:p w14:paraId="17D1B0E5" w14:textId="77777777" w:rsidR="000430AB" w:rsidRDefault="000430AB" w:rsidP="009D1ACA">
      <w:pPr>
        <w:pStyle w:val="NormalWeb"/>
        <w:suppressAutoHyphens/>
        <w:spacing w:before="0" w:beforeAutospacing="0" w:after="60"/>
        <w:jc w:val="both"/>
        <w:rPr>
          <w:rFonts w:asciiTheme="minorHAnsi" w:hAnsiTheme="minorHAnsi" w:cstheme="minorHAnsi"/>
          <w:b/>
          <w:i/>
          <w:sz w:val="22"/>
          <w:szCs w:val="22"/>
          <w:u w:val="single"/>
        </w:rPr>
      </w:pPr>
    </w:p>
    <w:p w14:paraId="1CBB28F5" w14:textId="0DA14DBC" w:rsidR="009D1ACA" w:rsidRPr="004F3F06" w:rsidRDefault="009D1ACA" w:rsidP="009D1ACA">
      <w:pPr>
        <w:pStyle w:val="NormalWeb"/>
        <w:suppressAutoHyphens/>
        <w:spacing w:before="0" w:beforeAutospacing="0" w:after="60"/>
        <w:jc w:val="both"/>
        <w:rPr>
          <w:rFonts w:asciiTheme="minorHAnsi" w:hAnsiTheme="minorHAnsi" w:cstheme="minorHAnsi"/>
          <w:b/>
          <w:i/>
          <w:iCs/>
          <w:sz w:val="22"/>
          <w:szCs w:val="22"/>
          <w:u w:val="single"/>
        </w:rPr>
      </w:pPr>
      <w:r w:rsidRPr="004F3F06">
        <w:rPr>
          <w:rFonts w:asciiTheme="minorHAnsi" w:hAnsiTheme="minorHAnsi" w:cstheme="minorHAnsi"/>
          <w:b/>
          <w:i/>
          <w:sz w:val="22"/>
          <w:szCs w:val="22"/>
          <w:u w:val="single"/>
        </w:rPr>
        <w:t>Délibération n° CM/25</w:t>
      </w:r>
      <w:r w:rsidR="0067728A">
        <w:rPr>
          <w:rFonts w:asciiTheme="minorHAnsi" w:hAnsiTheme="minorHAnsi" w:cstheme="minorHAnsi"/>
          <w:b/>
          <w:i/>
          <w:sz w:val="22"/>
          <w:szCs w:val="22"/>
          <w:u w:val="single"/>
        </w:rPr>
        <w:t>-04</w:t>
      </w:r>
      <w:r w:rsidRPr="004F3F06">
        <w:rPr>
          <w:rFonts w:asciiTheme="minorHAnsi" w:hAnsiTheme="minorHAnsi" w:cstheme="minorHAnsi"/>
          <w:b/>
          <w:i/>
          <w:sz w:val="22"/>
          <w:szCs w:val="22"/>
          <w:u w:val="single"/>
        </w:rPr>
        <w:t>02 -</w:t>
      </w:r>
      <w:r w:rsidRPr="004F3F06">
        <w:rPr>
          <w:rFonts w:asciiTheme="minorHAnsi" w:hAnsiTheme="minorHAnsi" w:cstheme="minorHAnsi"/>
          <w:b/>
          <w:i/>
          <w:iCs/>
          <w:sz w:val="22"/>
          <w:szCs w:val="22"/>
          <w:u w:val="single"/>
        </w:rPr>
        <w:t xml:space="preserve"> Voté à l’unanimité</w:t>
      </w:r>
    </w:p>
    <w:p w14:paraId="4BD5DAD7" w14:textId="66395A1F" w:rsidR="000430AB" w:rsidRPr="004F3F06" w:rsidRDefault="000430AB" w:rsidP="009D1ACA">
      <w:pPr>
        <w:pStyle w:val="NormalWeb"/>
        <w:suppressAutoHyphens/>
        <w:spacing w:before="0" w:beforeAutospacing="0" w:after="60"/>
        <w:jc w:val="both"/>
        <w:rPr>
          <w:rFonts w:ascii="Calibri" w:hAnsi="Calibri" w:cs="Calibri"/>
          <w:b/>
          <w:i/>
          <w:sz w:val="22"/>
          <w:szCs w:val="22"/>
          <w:u w:val="single"/>
        </w:rPr>
      </w:pPr>
      <w:r w:rsidRPr="004F3F06">
        <w:rPr>
          <w:rFonts w:ascii="Calibri" w:hAnsi="Calibri" w:cs="Calibri"/>
          <w:b/>
          <w:i/>
          <w:sz w:val="22"/>
          <w:szCs w:val="22"/>
          <w:u w:val="single"/>
        </w:rPr>
        <w:t>Emilie CHARPIOT – arrivée à 19h57 – a pris part aux délibérations et aux votes</w:t>
      </w:r>
    </w:p>
    <w:p w14:paraId="05F773D5" w14:textId="77777777" w:rsidR="000430AB" w:rsidRPr="001D6D8E" w:rsidRDefault="000430AB" w:rsidP="000430AB">
      <w:pPr>
        <w:pStyle w:val="NormalWeb"/>
        <w:suppressAutoHyphens/>
        <w:spacing w:before="0" w:beforeAutospacing="0" w:after="0"/>
        <w:ind w:left="1410" w:hanging="1410"/>
        <w:jc w:val="both"/>
        <w:rPr>
          <w:rFonts w:asciiTheme="minorHAnsi" w:hAnsiTheme="minorHAnsi" w:cstheme="minorHAnsi"/>
          <w:b/>
          <w:u w:val="single"/>
        </w:rPr>
      </w:pPr>
      <w:r w:rsidRPr="001D6D8E">
        <w:rPr>
          <w:rFonts w:asciiTheme="minorHAnsi" w:hAnsiTheme="minorHAnsi" w:cstheme="minorHAnsi"/>
          <w:b/>
          <w:u w:val="single"/>
        </w:rPr>
        <w:t xml:space="preserve">OBJET </w:t>
      </w:r>
      <w:r w:rsidRPr="001D6D8E">
        <w:rPr>
          <w:rFonts w:asciiTheme="minorHAnsi" w:hAnsiTheme="minorHAnsi" w:cstheme="minorHAnsi"/>
          <w:b/>
        </w:rPr>
        <w:t xml:space="preserve">: </w:t>
      </w:r>
      <w:r w:rsidRPr="001D6D8E">
        <w:rPr>
          <w:rFonts w:asciiTheme="minorHAnsi" w:hAnsiTheme="minorHAnsi" w:cstheme="minorHAnsi"/>
          <w:b/>
        </w:rPr>
        <w:tab/>
      </w:r>
      <w:r w:rsidRPr="001D6D8E">
        <w:rPr>
          <w:rFonts w:asciiTheme="minorHAnsi" w:hAnsiTheme="minorHAnsi" w:cstheme="minorHAnsi"/>
          <w:b/>
          <w:u w:val="single"/>
        </w:rPr>
        <w:t>CONVENTION DE PARTICIPATION AU FONDS DE CONCOURS POUR LE PARC ROULANT DU SDIS 22 POUR L’EXERCICE 2025</w:t>
      </w:r>
    </w:p>
    <w:p w14:paraId="6E56D23E" w14:textId="77777777" w:rsidR="009D1ACA" w:rsidRPr="004F3F06" w:rsidRDefault="009D1ACA" w:rsidP="009D1ACA">
      <w:pPr>
        <w:pStyle w:val="NormalWeb"/>
        <w:suppressAutoHyphens/>
        <w:spacing w:before="0" w:beforeAutospacing="0" w:after="0"/>
        <w:jc w:val="both"/>
        <w:rPr>
          <w:rFonts w:asciiTheme="minorHAnsi" w:hAnsiTheme="minorHAnsi" w:cstheme="minorHAnsi"/>
          <w:b/>
          <w:sz w:val="22"/>
          <w:szCs w:val="22"/>
          <w:u w:val="single"/>
        </w:rPr>
      </w:pPr>
      <w:r w:rsidRPr="004F3F06">
        <w:rPr>
          <w:rFonts w:asciiTheme="minorHAnsi" w:hAnsiTheme="minorHAnsi" w:cstheme="minorHAnsi"/>
          <w:b/>
          <w:sz w:val="22"/>
          <w:szCs w:val="22"/>
        </w:rPr>
        <w:tab/>
      </w:r>
      <w:r w:rsidRPr="004F3F06">
        <w:rPr>
          <w:rFonts w:asciiTheme="minorHAnsi" w:hAnsiTheme="minorHAnsi" w:cstheme="minorHAnsi"/>
          <w:b/>
          <w:sz w:val="22"/>
          <w:szCs w:val="22"/>
        </w:rPr>
        <w:tab/>
      </w:r>
    </w:p>
    <w:p w14:paraId="74C35621" w14:textId="77777777" w:rsidR="000430AB" w:rsidRPr="004F3F06" w:rsidRDefault="000430AB" w:rsidP="000430AB">
      <w:pPr>
        <w:tabs>
          <w:tab w:val="left" w:pos="-142"/>
          <w:tab w:val="left" w:pos="426"/>
        </w:tabs>
        <w:spacing w:afterLines="80" w:after="192"/>
        <w:ind w:left="-142" w:right="-23"/>
        <w:jc w:val="both"/>
        <w:rPr>
          <w:rFonts w:asciiTheme="minorHAnsi" w:hAnsiTheme="minorHAnsi" w:cstheme="minorHAnsi"/>
          <w:bCs/>
          <w:sz w:val="22"/>
          <w:szCs w:val="22"/>
          <w:lang w:eastAsia="fr-FR"/>
        </w:rPr>
      </w:pPr>
      <w:r w:rsidRPr="004F3F06">
        <w:rPr>
          <w:rFonts w:asciiTheme="minorHAnsi" w:hAnsiTheme="minorHAnsi" w:cstheme="minorHAnsi"/>
          <w:bCs/>
          <w:sz w:val="22"/>
          <w:szCs w:val="22"/>
          <w:lang w:eastAsia="fr-FR"/>
        </w:rPr>
        <w:t>Monsieur le Maire informe l’assemblée que ce dossier a préalablement été soumis à la commission des finances et présente au conseil municipal le rapport suivant :</w:t>
      </w:r>
    </w:p>
    <w:p w14:paraId="04CC13B9" w14:textId="77777777" w:rsidR="000430AB" w:rsidRPr="004F3F06" w:rsidRDefault="000430AB" w:rsidP="000430AB">
      <w:pPr>
        <w:tabs>
          <w:tab w:val="left" w:pos="426"/>
        </w:tabs>
        <w:ind w:left="284" w:right="141"/>
        <w:jc w:val="both"/>
        <w:rPr>
          <w:rFonts w:asciiTheme="minorHAnsi" w:hAnsiTheme="minorHAnsi" w:cstheme="minorHAnsi"/>
          <w:sz w:val="22"/>
          <w:szCs w:val="22"/>
          <w:lang w:eastAsia="fr-FR"/>
        </w:rPr>
      </w:pPr>
      <w:r w:rsidRPr="004F3F06">
        <w:rPr>
          <w:rFonts w:asciiTheme="minorHAnsi" w:hAnsiTheme="minorHAnsi" w:cstheme="minorHAnsi"/>
          <w:sz w:val="22"/>
          <w:szCs w:val="22"/>
          <w:lang w:eastAsia="fr-FR"/>
        </w:rPr>
        <w:t>Le Service Départemental d’Incendie et de Secours des Côtes d’Armor (SDIS 22) a créé un fonds de concours visant à participer au financement de son parc roulant afin d’en enrayer le vieillissement.</w:t>
      </w:r>
    </w:p>
    <w:p w14:paraId="241D4AB2" w14:textId="77777777" w:rsidR="000430AB" w:rsidRPr="004F3F06" w:rsidRDefault="000430AB" w:rsidP="000430AB">
      <w:pPr>
        <w:tabs>
          <w:tab w:val="left" w:pos="426"/>
        </w:tabs>
        <w:ind w:left="284" w:right="141"/>
        <w:jc w:val="both"/>
        <w:rPr>
          <w:rFonts w:asciiTheme="minorHAnsi" w:hAnsiTheme="minorHAnsi" w:cstheme="minorHAnsi"/>
          <w:sz w:val="22"/>
          <w:szCs w:val="22"/>
          <w:lang w:eastAsia="fr-FR"/>
        </w:rPr>
      </w:pPr>
    </w:p>
    <w:p w14:paraId="12C741C5" w14:textId="77777777" w:rsidR="000430AB" w:rsidRPr="004F3F06" w:rsidRDefault="000430AB" w:rsidP="000430AB">
      <w:pPr>
        <w:tabs>
          <w:tab w:val="left" w:pos="426"/>
        </w:tabs>
        <w:ind w:left="284" w:right="141"/>
        <w:jc w:val="both"/>
        <w:rPr>
          <w:rFonts w:asciiTheme="minorHAnsi" w:hAnsiTheme="minorHAnsi" w:cstheme="minorHAnsi"/>
          <w:sz w:val="22"/>
          <w:szCs w:val="22"/>
        </w:rPr>
      </w:pPr>
      <w:r w:rsidRPr="004F3F06">
        <w:rPr>
          <w:rFonts w:asciiTheme="minorHAnsi" w:hAnsiTheme="minorHAnsi" w:cstheme="minorHAnsi"/>
          <w:sz w:val="22"/>
          <w:szCs w:val="22"/>
        </w:rPr>
        <w:t xml:space="preserve">Il est rappelé que les pouvoirs de polices administratives générales et spéciales confèrent au maire la responsabilité de la distribution des secours sur son territoire ainsi que l’organisation de la Défense Extérieure Contre l’Incendie (DECI). </w:t>
      </w:r>
    </w:p>
    <w:p w14:paraId="0132D167" w14:textId="77777777" w:rsidR="000430AB" w:rsidRPr="004F3F06" w:rsidRDefault="000430AB" w:rsidP="000430AB">
      <w:pPr>
        <w:tabs>
          <w:tab w:val="left" w:pos="426"/>
        </w:tabs>
        <w:ind w:left="284" w:right="141"/>
        <w:jc w:val="both"/>
        <w:rPr>
          <w:rFonts w:asciiTheme="minorHAnsi" w:hAnsiTheme="minorHAnsi" w:cstheme="minorHAnsi"/>
          <w:sz w:val="22"/>
          <w:szCs w:val="22"/>
          <w:lang w:eastAsia="fr-FR"/>
        </w:rPr>
      </w:pPr>
    </w:p>
    <w:p w14:paraId="1597FDB0" w14:textId="77777777" w:rsidR="000430AB" w:rsidRPr="004F3F06" w:rsidRDefault="000430AB" w:rsidP="000430AB">
      <w:pPr>
        <w:tabs>
          <w:tab w:val="left" w:pos="426"/>
        </w:tabs>
        <w:ind w:left="284" w:right="141"/>
        <w:jc w:val="both"/>
        <w:rPr>
          <w:rFonts w:asciiTheme="minorHAnsi" w:hAnsiTheme="minorHAnsi" w:cstheme="minorHAnsi"/>
          <w:sz w:val="22"/>
          <w:szCs w:val="22"/>
          <w:lang w:eastAsia="fr-FR"/>
        </w:rPr>
      </w:pPr>
      <w:r w:rsidRPr="004F3F06">
        <w:rPr>
          <w:rFonts w:asciiTheme="minorHAnsi" w:hAnsiTheme="minorHAnsi" w:cstheme="minorHAnsi"/>
          <w:sz w:val="22"/>
          <w:szCs w:val="22"/>
          <w:lang w:eastAsia="fr-FR"/>
        </w:rPr>
        <w:t>La politique de sécurité civile costarmoricaine s’appuie sur un maillage territorial de 59 centres d’incendie et de secours armés par 566 engins de secours, répartis comme suit :</w:t>
      </w:r>
    </w:p>
    <w:p w14:paraId="02EC154B" w14:textId="77777777" w:rsidR="000430AB" w:rsidRPr="004F3F06" w:rsidRDefault="000430AB" w:rsidP="000430AB">
      <w:pPr>
        <w:tabs>
          <w:tab w:val="left" w:pos="426"/>
        </w:tabs>
        <w:ind w:left="284" w:right="141"/>
        <w:jc w:val="both"/>
        <w:rPr>
          <w:rFonts w:asciiTheme="minorHAnsi" w:hAnsiTheme="minorHAnsi" w:cstheme="minorHAnsi"/>
          <w:sz w:val="22"/>
          <w:szCs w:val="22"/>
          <w:lang w:eastAsia="fr-FR"/>
        </w:rPr>
      </w:pPr>
      <w:r w:rsidRPr="004F3F06">
        <w:rPr>
          <w:rFonts w:asciiTheme="minorHAnsi" w:hAnsiTheme="minorHAnsi" w:cstheme="minorHAnsi"/>
          <w:sz w:val="22"/>
          <w:szCs w:val="22"/>
          <w:lang w:eastAsia="fr-FR"/>
        </w:rPr>
        <w:t>•</w:t>
      </w:r>
      <w:r w:rsidRPr="004F3F06">
        <w:rPr>
          <w:rFonts w:asciiTheme="minorHAnsi" w:hAnsiTheme="minorHAnsi" w:cstheme="minorHAnsi"/>
          <w:sz w:val="22"/>
          <w:szCs w:val="22"/>
          <w:lang w:eastAsia="fr-FR"/>
        </w:rPr>
        <w:tab/>
        <w:t>150 poids lourds,</w:t>
      </w:r>
    </w:p>
    <w:p w14:paraId="35F9A0BF" w14:textId="77777777" w:rsidR="000430AB" w:rsidRPr="004F3F06" w:rsidRDefault="000430AB" w:rsidP="000430AB">
      <w:pPr>
        <w:tabs>
          <w:tab w:val="left" w:pos="426"/>
        </w:tabs>
        <w:ind w:left="284" w:right="141"/>
        <w:jc w:val="both"/>
        <w:rPr>
          <w:rFonts w:asciiTheme="minorHAnsi" w:hAnsiTheme="minorHAnsi" w:cstheme="minorHAnsi"/>
          <w:sz w:val="22"/>
          <w:szCs w:val="22"/>
          <w:lang w:eastAsia="fr-FR"/>
        </w:rPr>
      </w:pPr>
      <w:r w:rsidRPr="004F3F06">
        <w:rPr>
          <w:rFonts w:asciiTheme="minorHAnsi" w:hAnsiTheme="minorHAnsi" w:cstheme="minorHAnsi"/>
          <w:sz w:val="22"/>
          <w:szCs w:val="22"/>
          <w:lang w:eastAsia="fr-FR"/>
        </w:rPr>
        <w:t>•</w:t>
      </w:r>
      <w:r w:rsidRPr="004F3F06">
        <w:rPr>
          <w:rFonts w:asciiTheme="minorHAnsi" w:hAnsiTheme="minorHAnsi" w:cstheme="minorHAnsi"/>
          <w:sz w:val="22"/>
          <w:szCs w:val="22"/>
          <w:lang w:eastAsia="fr-FR"/>
        </w:rPr>
        <w:tab/>
        <w:t>339 véhicules légers (ambulances, véhicules tout usage),</w:t>
      </w:r>
    </w:p>
    <w:p w14:paraId="44988DF4" w14:textId="77777777" w:rsidR="000430AB" w:rsidRPr="004F3F06" w:rsidRDefault="000430AB" w:rsidP="000430AB">
      <w:pPr>
        <w:tabs>
          <w:tab w:val="left" w:pos="426"/>
        </w:tabs>
        <w:ind w:left="284" w:right="141"/>
        <w:jc w:val="both"/>
        <w:rPr>
          <w:rFonts w:asciiTheme="minorHAnsi" w:hAnsiTheme="minorHAnsi" w:cstheme="minorHAnsi"/>
          <w:sz w:val="22"/>
          <w:szCs w:val="22"/>
          <w:lang w:eastAsia="fr-FR"/>
        </w:rPr>
      </w:pPr>
      <w:r w:rsidRPr="004F3F06">
        <w:rPr>
          <w:rFonts w:asciiTheme="minorHAnsi" w:hAnsiTheme="minorHAnsi" w:cstheme="minorHAnsi"/>
          <w:sz w:val="22"/>
          <w:szCs w:val="22"/>
          <w:lang w:eastAsia="fr-FR"/>
        </w:rPr>
        <w:t>•</w:t>
      </w:r>
      <w:r w:rsidRPr="004F3F06">
        <w:rPr>
          <w:rFonts w:asciiTheme="minorHAnsi" w:hAnsiTheme="minorHAnsi" w:cstheme="minorHAnsi"/>
          <w:sz w:val="22"/>
          <w:szCs w:val="22"/>
          <w:lang w:eastAsia="fr-FR"/>
        </w:rPr>
        <w:tab/>
        <w:t>3 engins spéciaux affectés au CIS de Bréhat,</w:t>
      </w:r>
    </w:p>
    <w:p w14:paraId="2B8A922C" w14:textId="77777777" w:rsidR="000430AB" w:rsidRPr="004F3F06" w:rsidRDefault="000430AB" w:rsidP="000430AB">
      <w:pPr>
        <w:tabs>
          <w:tab w:val="left" w:pos="426"/>
        </w:tabs>
        <w:ind w:left="284" w:right="141"/>
        <w:jc w:val="both"/>
        <w:rPr>
          <w:rFonts w:asciiTheme="minorHAnsi" w:hAnsiTheme="minorHAnsi" w:cstheme="minorHAnsi"/>
          <w:sz w:val="22"/>
          <w:szCs w:val="22"/>
          <w:lang w:eastAsia="fr-FR"/>
        </w:rPr>
      </w:pPr>
      <w:r w:rsidRPr="004F3F06">
        <w:rPr>
          <w:rFonts w:asciiTheme="minorHAnsi" w:hAnsiTheme="minorHAnsi" w:cstheme="minorHAnsi"/>
          <w:sz w:val="22"/>
          <w:szCs w:val="22"/>
          <w:lang w:eastAsia="fr-FR"/>
        </w:rPr>
        <w:t>•</w:t>
      </w:r>
      <w:r w:rsidRPr="004F3F06">
        <w:rPr>
          <w:rFonts w:asciiTheme="minorHAnsi" w:hAnsiTheme="minorHAnsi" w:cstheme="minorHAnsi"/>
          <w:sz w:val="22"/>
          <w:szCs w:val="22"/>
          <w:lang w:eastAsia="fr-FR"/>
        </w:rPr>
        <w:tab/>
        <w:t>23 moyens nautiques,</w:t>
      </w:r>
    </w:p>
    <w:p w14:paraId="7E16753A" w14:textId="77777777" w:rsidR="000430AB" w:rsidRPr="004F3F06" w:rsidRDefault="000430AB" w:rsidP="000430AB">
      <w:pPr>
        <w:tabs>
          <w:tab w:val="left" w:pos="426"/>
        </w:tabs>
        <w:ind w:left="284" w:right="141"/>
        <w:jc w:val="both"/>
        <w:rPr>
          <w:rFonts w:asciiTheme="minorHAnsi" w:hAnsiTheme="minorHAnsi" w:cstheme="minorHAnsi"/>
          <w:sz w:val="22"/>
          <w:szCs w:val="22"/>
          <w:lang w:eastAsia="fr-FR"/>
        </w:rPr>
      </w:pPr>
      <w:r w:rsidRPr="004F3F06">
        <w:rPr>
          <w:rFonts w:asciiTheme="minorHAnsi" w:hAnsiTheme="minorHAnsi" w:cstheme="minorHAnsi"/>
          <w:sz w:val="22"/>
          <w:szCs w:val="22"/>
          <w:lang w:eastAsia="fr-FR"/>
        </w:rPr>
        <w:t>•</w:t>
      </w:r>
      <w:r w:rsidRPr="004F3F06">
        <w:rPr>
          <w:rFonts w:asciiTheme="minorHAnsi" w:hAnsiTheme="minorHAnsi" w:cstheme="minorHAnsi"/>
          <w:sz w:val="22"/>
          <w:szCs w:val="22"/>
          <w:lang w:eastAsia="fr-FR"/>
        </w:rPr>
        <w:tab/>
        <w:t>51 remorques.</w:t>
      </w:r>
    </w:p>
    <w:p w14:paraId="3E9C2AB5" w14:textId="77777777" w:rsidR="000430AB" w:rsidRPr="004F3F06" w:rsidRDefault="000430AB" w:rsidP="000430AB">
      <w:pPr>
        <w:tabs>
          <w:tab w:val="left" w:pos="426"/>
        </w:tabs>
        <w:ind w:left="284" w:right="141"/>
        <w:jc w:val="both"/>
        <w:rPr>
          <w:rFonts w:asciiTheme="minorHAnsi" w:hAnsiTheme="minorHAnsi" w:cstheme="minorHAnsi"/>
          <w:sz w:val="22"/>
          <w:szCs w:val="22"/>
          <w:lang w:eastAsia="fr-FR"/>
        </w:rPr>
      </w:pPr>
    </w:p>
    <w:p w14:paraId="081F2651" w14:textId="77777777" w:rsidR="000430AB" w:rsidRPr="004F3F06" w:rsidRDefault="000430AB" w:rsidP="000430AB">
      <w:pPr>
        <w:tabs>
          <w:tab w:val="left" w:pos="426"/>
        </w:tabs>
        <w:ind w:left="284" w:right="141"/>
        <w:jc w:val="both"/>
        <w:rPr>
          <w:rFonts w:asciiTheme="minorHAnsi" w:hAnsiTheme="minorHAnsi" w:cstheme="minorHAnsi"/>
          <w:sz w:val="22"/>
          <w:szCs w:val="22"/>
          <w:lang w:eastAsia="fr-FR"/>
        </w:rPr>
      </w:pPr>
      <w:r w:rsidRPr="004F3F06">
        <w:rPr>
          <w:rFonts w:asciiTheme="minorHAnsi" w:hAnsiTheme="minorHAnsi" w:cstheme="minorHAnsi"/>
          <w:sz w:val="22"/>
          <w:szCs w:val="22"/>
          <w:lang w:eastAsia="fr-FR"/>
        </w:rPr>
        <w:t xml:space="preserve">Ce fonds de concours vise à améliorer le renouvellement des véhicules de secours, aujourd’hui vieillissants. En effet, plus de 130 véhicules du SDIS ont dépassé leur date d’amortissement technique, imposant une charge d’entretien de plus en plus lourde et faisant peser un risque croissant de réforme de ces véhicules sans capacité de pouvoir les remplacer. </w:t>
      </w:r>
    </w:p>
    <w:p w14:paraId="2E0DAC9F" w14:textId="77777777" w:rsidR="000430AB" w:rsidRPr="004F3F06" w:rsidRDefault="000430AB" w:rsidP="000430AB">
      <w:pPr>
        <w:tabs>
          <w:tab w:val="left" w:pos="426"/>
        </w:tabs>
        <w:ind w:left="284" w:right="141"/>
        <w:jc w:val="both"/>
        <w:rPr>
          <w:rFonts w:asciiTheme="minorHAnsi" w:hAnsiTheme="minorHAnsi" w:cstheme="minorHAnsi"/>
          <w:sz w:val="22"/>
          <w:szCs w:val="22"/>
          <w:lang w:eastAsia="fr-FR"/>
        </w:rPr>
      </w:pPr>
      <w:r w:rsidRPr="004F3F06">
        <w:rPr>
          <w:rFonts w:asciiTheme="minorHAnsi" w:hAnsiTheme="minorHAnsi" w:cstheme="minorHAnsi"/>
          <w:sz w:val="22"/>
          <w:szCs w:val="22"/>
          <w:lang w:eastAsia="fr-FR"/>
        </w:rPr>
        <w:t>Avec des moyennes d’âge de réforme supérieures à 15 ans pour les ambulances et à 28 ans pour les engins incendie et porteurs d’eau, les pièces de rechange n’existent plus et ces véhicules ne répondent plus aux dernières normes de sécurité.</w:t>
      </w:r>
    </w:p>
    <w:p w14:paraId="5DA41645" w14:textId="77777777" w:rsidR="000430AB" w:rsidRPr="004F3F06" w:rsidRDefault="000430AB" w:rsidP="000430AB">
      <w:pPr>
        <w:tabs>
          <w:tab w:val="left" w:pos="426"/>
        </w:tabs>
        <w:ind w:left="284" w:right="141"/>
        <w:jc w:val="both"/>
        <w:rPr>
          <w:rFonts w:asciiTheme="minorHAnsi" w:hAnsiTheme="minorHAnsi" w:cstheme="minorHAnsi"/>
          <w:sz w:val="22"/>
          <w:szCs w:val="22"/>
          <w:lang w:eastAsia="fr-FR"/>
        </w:rPr>
      </w:pPr>
    </w:p>
    <w:p w14:paraId="7AF72BFB" w14:textId="77777777" w:rsidR="000430AB" w:rsidRPr="004F3F06" w:rsidRDefault="000430AB" w:rsidP="000430AB">
      <w:pPr>
        <w:tabs>
          <w:tab w:val="left" w:pos="426"/>
        </w:tabs>
        <w:ind w:left="284" w:right="141"/>
        <w:jc w:val="both"/>
        <w:rPr>
          <w:rFonts w:asciiTheme="minorHAnsi" w:hAnsiTheme="minorHAnsi" w:cstheme="minorHAnsi"/>
          <w:sz w:val="22"/>
          <w:szCs w:val="22"/>
          <w:lang w:eastAsia="fr-FR"/>
        </w:rPr>
      </w:pPr>
      <w:r w:rsidRPr="004F3F06">
        <w:rPr>
          <w:rFonts w:asciiTheme="minorHAnsi" w:hAnsiTheme="minorHAnsi" w:cstheme="minorHAnsi"/>
          <w:sz w:val="22"/>
          <w:szCs w:val="22"/>
          <w:lang w:eastAsia="fr-FR"/>
        </w:rPr>
        <w:t>En raison des échéances à venir, le fonds de concours est proposé pour une période de deux ans, sur les exercices 2025 et 2026.</w:t>
      </w:r>
    </w:p>
    <w:p w14:paraId="19E7875F" w14:textId="77777777" w:rsidR="000430AB" w:rsidRDefault="000430AB" w:rsidP="000430AB">
      <w:pPr>
        <w:tabs>
          <w:tab w:val="left" w:pos="426"/>
        </w:tabs>
        <w:ind w:left="284" w:right="141"/>
        <w:jc w:val="both"/>
        <w:rPr>
          <w:rFonts w:asciiTheme="minorHAnsi" w:hAnsiTheme="minorHAnsi" w:cstheme="minorHAnsi"/>
          <w:sz w:val="22"/>
          <w:szCs w:val="22"/>
          <w:lang w:eastAsia="fr-FR"/>
        </w:rPr>
      </w:pPr>
      <w:r w:rsidRPr="004F3F06">
        <w:rPr>
          <w:rFonts w:asciiTheme="minorHAnsi" w:hAnsiTheme="minorHAnsi" w:cstheme="minorHAnsi"/>
          <w:sz w:val="22"/>
          <w:szCs w:val="22"/>
          <w:lang w:eastAsia="fr-FR"/>
        </w:rPr>
        <w:lastRenderedPageBreak/>
        <w:t>C’est dans cet esprit que le Conseil d’administration du SDIS a validé le 11 avril dernier la création de ce fonds de concours communal volontariste sur la base d’1,50€ par habitant (population DGF 2024 : 2 429 habitants)</w:t>
      </w:r>
      <w:r w:rsidRPr="004F3F06">
        <w:rPr>
          <w:rFonts w:asciiTheme="minorHAnsi" w:hAnsiTheme="minorHAnsi" w:cstheme="minorHAnsi"/>
          <w:color w:val="FF0000"/>
          <w:sz w:val="22"/>
          <w:szCs w:val="22"/>
          <w:lang w:eastAsia="fr-FR"/>
        </w:rPr>
        <w:t xml:space="preserve">. </w:t>
      </w:r>
      <w:r w:rsidRPr="004F3F06">
        <w:rPr>
          <w:rFonts w:asciiTheme="minorHAnsi" w:hAnsiTheme="minorHAnsi" w:cstheme="minorHAnsi"/>
          <w:sz w:val="22"/>
          <w:szCs w:val="22"/>
          <w:lang w:eastAsia="fr-FR"/>
        </w:rPr>
        <w:t>Sur cette base, la subvention annuelle s’élève à 3 643.50 €.</w:t>
      </w:r>
    </w:p>
    <w:p w14:paraId="5300BDE2" w14:textId="77777777" w:rsidR="00A47BE5" w:rsidRDefault="00A47BE5" w:rsidP="000430AB">
      <w:pPr>
        <w:tabs>
          <w:tab w:val="left" w:pos="426"/>
        </w:tabs>
        <w:ind w:left="284" w:right="141"/>
        <w:jc w:val="both"/>
        <w:rPr>
          <w:rFonts w:asciiTheme="minorHAnsi" w:hAnsiTheme="minorHAnsi" w:cstheme="minorHAnsi"/>
          <w:sz w:val="22"/>
          <w:szCs w:val="22"/>
          <w:lang w:eastAsia="fr-FR"/>
        </w:rPr>
      </w:pPr>
    </w:p>
    <w:p w14:paraId="26CF53F0" w14:textId="335F4A34" w:rsidR="00A47BE5" w:rsidRDefault="00A47BE5" w:rsidP="000430AB">
      <w:pPr>
        <w:tabs>
          <w:tab w:val="left" w:pos="426"/>
        </w:tabs>
        <w:ind w:left="284" w:right="141"/>
        <w:jc w:val="both"/>
        <w:rPr>
          <w:rFonts w:asciiTheme="minorHAnsi" w:hAnsiTheme="minorHAnsi" w:cstheme="minorHAnsi"/>
          <w:sz w:val="22"/>
          <w:szCs w:val="22"/>
          <w:lang w:eastAsia="fr-FR"/>
        </w:rPr>
      </w:pPr>
      <w:r>
        <w:rPr>
          <w:rFonts w:asciiTheme="minorHAnsi" w:hAnsiTheme="minorHAnsi" w:cstheme="minorHAnsi"/>
          <w:sz w:val="22"/>
          <w:szCs w:val="22"/>
          <w:lang w:eastAsia="fr-FR"/>
        </w:rPr>
        <w:t>Le Conseil municipal,</w:t>
      </w:r>
    </w:p>
    <w:p w14:paraId="62410E2B" w14:textId="49327164" w:rsidR="000430AB" w:rsidRDefault="00A47BE5" w:rsidP="00A47BE5">
      <w:pPr>
        <w:tabs>
          <w:tab w:val="left" w:pos="426"/>
        </w:tabs>
        <w:ind w:left="284" w:right="141"/>
        <w:jc w:val="both"/>
        <w:rPr>
          <w:rFonts w:asciiTheme="minorHAnsi" w:hAnsiTheme="minorHAnsi" w:cstheme="minorHAnsi"/>
          <w:sz w:val="22"/>
          <w:szCs w:val="22"/>
          <w:lang w:eastAsia="fr-FR"/>
        </w:rPr>
      </w:pPr>
      <w:r w:rsidRPr="00A47BE5">
        <w:rPr>
          <w:rFonts w:asciiTheme="minorHAnsi" w:hAnsiTheme="minorHAnsi" w:cstheme="minorHAnsi"/>
          <w:b/>
          <w:bCs/>
          <w:sz w:val="22"/>
          <w:szCs w:val="22"/>
          <w:lang w:eastAsia="fr-FR"/>
        </w:rPr>
        <w:t xml:space="preserve">Vu </w:t>
      </w:r>
      <w:r>
        <w:rPr>
          <w:rFonts w:asciiTheme="minorHAnsi" w:hAnsiTheme="minorHAnsi" w:cstheme="minorHAnsi"/>
          <w:sz w:val="22"/>
          <w:szCs w:val="22"/>
          <w:lang w:eastAsia="fr-FR"/>
        </w:rPr>
        <w:t>le Code Général des Collectivités Territoriales</w:t>
      </w:r>
    </w:p>
    <w:p w14:paraId="18D3D320" w14:textId="1D358D4B" w:rsidR="00A47BE5" w:rsidRPr="004F3F06" w:rsidRDefault="00A47BE5" w:rsidP="00A47BE5">
      <w:pPr>
        <w:tabs>
          <w:tab w:val="left" w:pos="426"/>
        </w:tabs>
        <w:ind w:left="284" w:right="141"/>
        <w:jc w:val="both"/>
        <w:rPr>
          <w:rFonts w:asciiTheme="minorHAnsi" w:hAnsiTheme="minorHAnsi" w:cstheme="minorHAnsi"/>
          <w:sz w:val="22"/>
          <w:szCs w:val="22"/>
          <w:lang w:eastAsia="fr-FR"/>
        </w:rPr>
      </w:pPr>
      <w:r w:rsidRPr="00A47BE5">
        <w:rPr>
          <w:rFonts w:asciiTheme="minorHAnsi" w:hAnsiTheme="minorHAnsi" w:cstheme="minorHAnsi"/>
          <w:b/>
          <w:bCs/>
          <w:sz w:val="22"/>
          <w:szCs w:val="22"/>
          <w:lang w:eastAsia="fr-FR"/>
        </w:rPr>
        <w:t>Ayant entendu</w:t>
      </w:r>
      <w:r>
        <w:rPr>
          <w:rFonts w:asciiTheme="minorHAnsi" w:hAnsiTheme="minorHAnsi" w:cstheme="minorHAnsi"/>
          <w:sz w:val="22"/>
          <w:szCs w:val="22"/>
          <w:lang w:eastAsia="fr-FR"/>
        </w:rPr>
        <w:t xml:space="preserve"> l’avis de la commission finances et le rapport présenté ci-dessus,</w:t>
      </w:r>
    </w:p>
    <w:p w14:paraId="335740A8" w14:textId="77777777" w:rsidR="000430AB" w:rsidRPr="004F3F06" w:rsidRDefault="000430AB" w:rsidP="000430AB">
      <w:pPr>
        <w:tabs>
          <w:tab w:val="left" w:pos="426"/>
        </w:tabs>
        <w:ind w:left="284" w:right="-24"/>
        <w:jc w:val="both"/>
        <w:rPr>
          <w:rFonts w:asciiTheme="minorHAnsi" w:hAnsiTheme="minorHAnsi" w:cstheme="minorHAnsi"/>
          <w:sz w:val="22"/>
          <w:szCs w:val="22"/>
        </w:rPr>
      </w:pPr>
    </w:p>
    <w:p w14:paraId="35584F0A" w14:textId="77777777" w:rsidR="000430AB" w:rsidRPr="004F3F06" w:rsidRDefault="000430AB" w:rsidP="000430AB">
      <w:pPr>
        <w:tabs>
          <w:tab w:val="left" w:pos="426"/>
        </w:tabs>
        <w:ind w:left="284" w:right="-24"/>
        <w:jc w:val="both"/>
        <w:rPr>
          <w:rFonts w:asciiTheme="minorHAnsi" w:hAnsiTheme="minorHAnsi" w:cstheme="minorHAnsi"/>
          <w:b/>
          <w:bCs/>
          <w:sz w:val="22"/>
          <w:szCs w:val="22"/>
        </w:rPr>
      </w:pPr>
      <w:r w:rsidRPr="004F3F06">
        <w:rPr>
          <w:rFonts w:asciiTheme="minorHAnsi" w:hAnsiTheme="minorHAnsi" w:cstheme="minorHAnsi"/>
          <w:b/>
          <w:bCs/>
          <w:sz w:val="22"/>
          <w:szCs w:val="22"/>
        </w:rPr>
        <w:t>DELIBERE :</w:t>
      </w:r>
    </w:p>
    <w:p w14:paraId="17DCFC97" w14:textId="77777777" w:rsidR="000430AB" w:rsidRPr="004F3F06" w:rsidRDefault="000430AB" w:rsidP="000430AB">
      <w:pPr>
        <w:tabs>
          <w:tab w:val="left" w:pos="426"/>
        </w:tabs>
        <w:ind w:left="284" w:right="-24"/>
        <w:jc w:val="both"/>
        <w:rPr>
          <w:rFonts w:asciiTheme="minorHAnsi" w:hAnsiTheme="minorHAnsi" w:cstheme="minorHAnsi"/>
          <w:b/>
          <w:bCs/>
          <w:sz w:val="22"/>
          <w:szCs w:val="22"/>
        </w:rPr>
      </w:pPr>
    </w:p>
    <w:p w14:paraId="13D2EB0D" w14:textId="77777777" w:rsidR="000430AB" w:rsidRPr="004F3F06" w:rsidRDefault="000430AB" w:rsidP="000430AB">
      <w:pPr>
        <w:tabs>
          <w:tab w:val="left" w:pos="426"/>
          <w:tab w:val="left" w:pos="10348"/>
        </w:tabs>
        <w:ind w:left="284" w:right="141"/>
        <w:jc w:val="both"/>
        <w:rPr>
          <w:rFonts w:asciiTheme="minorHAnsi" w:eastAsia="Times" w:hAnsiTheme="minorHAnsi" w:cstheme="minorHAnsi"/>
          <w:b/>
          <w:bCs/>
          <w:sz w:val="22"/>
          <w:szCs w:val="22"/>
          <w:u w:val="single"/>
        </w:rPr>
      </w:pPr>
      <w:r w:rsidRPr="004F3F06">
        <w:rPr>
          <w:rFonts w:asciiTheme="minorHAnsi" w:eastAsia="Times" w:hAnsiTheme="minorHAnsi" w:cstheme="minorHAnsi"/>
          <w:b/>
          <w:bCs/>
          <w:sz w:val="22"/>
          <w:szCs w:val="22"/>
          <w:u w:val="single"/>
        </w:rPr>
        <w:t>Article 1</w:t>
      </w:r>
      <w:r w:rsidRPr="004F3F06">
        <w:rPr>
          <w:rFonts w:asciiTheme="minorHAnsi" w:eastAsia="Times" w:hAnsiTheme="minorHAnsi" w:cstheme="minorHAnsi"/>
          <w:b/>
          <w:bCs/>
          <w:sz w:val="22"/>
          <w:szCs w:val="22"/>
          <w:u w:val="single"/>
          <w:vertAlign w:val="superscript"/>
        </w:rPr>
        <w:t>er</w:t>
      </w:r>
      <w:r w:rsidRPr="004F3F06">
        <w:rPr>
          <w:rFonts w:asciiTheme="minorHAnsi" w:eastAsia="Times" w:hAnsiTheme="minorHAnsi" w:cstheme="minorHAnsi"/>
          <w:b/>
          <w:bCs/>
          <w:sz w:val="22"/>
          <w:szCs w:val="22"/>
          <w:u w:val="single"/>
        </w:rPr>
        <w:t> :</w:t>
      </w:r>
    </w:p>
    <w:p w14:paraId="1D8FFC0F" w14:textId="77777777" w:rsidR="000430AB" w:rsidRPr="004F3F06" w:rsidRDefault="000430AB" w:rsidP="000430AB">
      <w:pPr>
        <w:tabs>
          <w:tab w:val="left" w:pos="426"/>
        </w:tabs>
        <w:ind w:left="284" w:right="-24"/>
        <w:jc w:val="both"/>
        <w:rPr>
          <w:rFonts w:asciiTheme="minorHAnsi" w:hAnsiTheme="minorHAnsi" w:cstheme="minorHAnsi"/>
          <w:sz w:val="22"/>
          <w:szCs w:val="22"/>
        </w:rPr>
      </w:pPr>
      <w:r w:rsidRPr="004F3F06">
        <w:rPr>
          <w:rFonts w:asciiTheme="minorHAnsi" w:hAnsiTheme="minorHAnsi" w:cstheme="minorHAnsi"/>
          <w:sz w:val="22"/>
          <w:szCs w:val="22"/>
        </w:rPr>
        <w:t>Le conseil municipal s’étonne d’une telle dégradation financière et d’en être informé aussi tardivement d’autant que la Commune se voit sollicitée pour combler cette situation catastrophique.</w:t>
      </w:r>
    </w:p>
    <w:p w14:paraId="37C596FA" w14:textId="77777777" w:rsidR="000430AB" w:rsidRPr="004F3F06" w:rsidRDefault="000430AB" w:rsidP="000430AB">
      <w:pPr>
        <w:tabs>
          <w:tab w:val="left" w:pos="426"/>
        </w:tabs>
        <w:ind w:left="284" w:right="-24"/>
        <w:jc w:val="both"/>
        <w:rPr>
          <w:rFonts w:asciiTheme="minorHAnsi" w:hAnsiTheme="minorHAnsi" w:cstheme="minorHAnsi"/>
          <w:sz w:val="22"/>
          <w:szCs w:val="22"/>
        </w:rPr>
      </w:pPr>
    </w:p>
    <w:p w14:paraId="323DD242" w14:textId="77777777" w:rsidR="000430AB" w:rsidRPr="004F3F06" w:rsidRDefault="000430AB" w:rsidP="000430AB">
      <w:pPr>
        <w:tabs>
          <w:tab w:val="left" w:pos="426"/>
          <w:tab w:val="left" w:pos="10348"/>
        </w:tabs>
        <w:ind w:left="284" w:right="141"/>
        <w:jc w:val="both"/>
        <w:rPr>
          <w:rFonts w:asciiTheme="minorHAnsi" w:eastAsia="Times" w:hAnsiTheme="minorHAnsi" w:cstheme="minorHAnsi"/>
          <w:b/>
          <w:bCs/>
          <w:sz w:val="22"/>
          <w:szCs w:val="22"/>
          <w:u w:val="single"/>
        </w:rPr>
      </w:pPr>
      <w:r w:rsidRPr="004F3F06">
        <w:rPr>
          <w:rFonts w:asciiTheme="minorHAnsi" w:eastAsia="Times" w:hAnsiTheme="minorHAnsi" w:cstheme="minorHAnsi"/>
          <w:b/>
          <w:bCs/>
          <w:sz w:val="22"/>
          <w:szCs w:val="22"/>
          <w:u w:val="single"/>
        </w:rPr>
        <w:t>Article 2 :</w:t>
      </w:r>
    </w:p>
    <w:p w14:paraId="08B7F4DD" w14:textId="77777777" w:rsidR="000430AB" w:rsidRPr="004F3F06" w:rsidRDefault="000430AB" w:rsidP="000430AB">
      <w:pPr>
        <w:tabs>
          <w:tab w:val="left" w:pos="426"/>
          <w:tab w:val="left" w:pos="10348"/>
        </w:tabs>
        <w:ind w:left="284" w:right="141"/>
        <w:jc w:val="both"/>
        <w:rPr>
          <w:rFonts w:asciiTheme="minorHAnsi" w:eastAsia="Times" w:hAnsiTheme="minorHAnsi" w:cstheme="minorHAnsi"/>
          <w:bCs/>
          <w:sz w:val="22"/>
          <w:szCs w:val="22"/>
        </w:rPr>
      </w:pPr>
      <w:r w:rsidRPr="004F3F06">
        <w:rPr>
          <w:rFonts w:asciiTheme="minorHAnsi" w:eastAsia="Times" w:hAnsiTheme="minorHAnsi" w:cstheme="minorHAnsi"/>
          <w:sz w:val="22"/>
          <w:szCs w:val="22"/>
        </w:rPr>
        <w:t>La participation annuelle au</w:t>
      </w:r>
      <w:r w:rsidRPr="004F3F06">
        <w:rPr>
          <w:rFonts w:asciiTheme="minorHAnsi" w:eastAsia="Times" w:hAnsiTheme="minorHAnsi" w:cstheme="minorHAnsi"/>
          <w:bCs/>
          <w:sz w:val="22"/>
          <w:szCs w:val="22"/>
        </w:rPr>
        <w:t xml:space="preserve"> fonds de concours pour le financement du parc roulant du SDIS 22 </w:t>
      </w:r>
      <w:r w:rsidRPr="004F3F06">
        <w:rPr>
          <w:rFonts w:asciiTheme="minorHAnsi" w:eastAsia="Times" w:hAnsiTheme="minorHAnsi" w:cstheme="minorHAnsi"/>
          <w:sz w:val="22"/>
          <w:szCs w:val="22"/>
        </w:rPr>
        <w:t xml:space="preserve">est approuvée </w:t>
      </w:r>
      <w:r w:rsidRPr="004F3F06">
        <w:rPr>
          <w:rFonts w:asciiTheme="minorHAnsi" w:eastAsia="Times" w:hAnsiTheme="minorHAnsi" w:cstheme="minorHAnsi"/>
          <w:bCs/>
          <w:sz w:val="22"/>
          <w:szCs w:val="22"/>
        </w:rPr>
        <w:t>sur la base de 1,50€ par habitant (population DGF 2024 : 2 429 habitants).</w:t>
      </w:r>
    </w:p>
    <w:p w14:paraId="14396F52" w14:textId="77777777" w:rsidR="000430AB" w:rsidRPr="004F3F06" w:rsidRDefault="000430AB" w:rsidP="000430AB">
      <w:pPr>
        <w:tabs>
          <w:tab w:val="left" w:pos="426"/>
          <w:tab w:val="left" w:pos="10348"/>
        </w:tabs>
        <w:ind w:left="284" w:right="141"/>
        <w:jc w:val="both"/>
        <w:rPr>
          <w:rFonts w:asciiTheme="minorHAnsi" w:eastAsia="Times" w:hAnsiTheme="minorHAnsi" w:cstheme="minorHAnsi"/>
          <w:bCs/>
          <w:color w:val="FF0000"/>
          <w:sz w:val="22"/>
          <w:szCs w:val="22"/>
        </w:rPr>
      </w:pPr>
    </w:p>
    <w:p w14:paraId="7A7056A1" w14:textId="77777777" w:rsidR="000430AB" w:rsidRPr="004F3F06" w:rsidRDefault="000430AB" w:rsidP="000430AB">
      <w:pPr>
        <w:tabs>
          <w:tab w:val="left" w:pos="426"/>
          <w:tab w:val="left" w:pos="10348"/>
        </w:tabs>
        <w:ind w:left="284" w:right="141"/>
        <w:jc w:val="both"/>
        <w:rPr>
          <w:rFonts w:asciiTheme="minorHAnsi" w:eastAsia="Times" w:hAnsiTheme="minorHAnsi" w:cstheme="minorHAnsi"/>
          <w:b/>
          <w:bCs/>
          <w:sz w:val="22"/>
          <w:szCs w:val="22"/>
          <w:u w:val="single"/>
        </w:rPr>
      </w:pPr>
      <w:r w:rsidRPr="004F3F06">
        <w:rPr>
          <w:rFonts w:asciiTheme="minorHAnsi" w:eastAsia="Times" w:hAnsiTheme="minorHAnsi" w:cstheme="minorHAnsi"/>
          <w:b/>
          <w:bCs/>
          <w:sz w:val="22"/>
          <w:szCs w:val="22"/>
          <w:u w:val="single"/>
        </w:rPr>
        <w:t>Article 3 :</w:t>
      </w:r>
    </w:p>
    <w:p w14:paraId="42B86762" w14:textId="77777777" w:rsidR="000430AB" w:rsidRPr="004F3F06" w:rsidRDefault="000430AB" w:rsidP="000430AB">
      <w:pPr>
        <w:tabs>
          <w:tab w:val="left" w:pos="426"/>
          <w:tab w:val="left" w:pos="10348"/>
        </w:tabs>
        <w:ind w:left="284" w:right="141"/>
        <w:jc w:val="both"/>
        <w:rPr>
          <w:rFonts w:asciiTheme="minorHAnsi" w:eastAsia="Times" w:hAnsiTheme="minorHAnsi" w:cstheme="minorHAnsi"/>
          <w:b/>
          <w:bCs/>
          <w:sz w:val="22"/>
          <w:szCs w:val="22"/>
          <w:u w:val="single"/>
        </w:rPr>
      </w:pPr>
      <w:r w:rsidRPr="004F3F06">
        <w:rPr>
          <w:rFonts w:asciiTheme="minorHAnsi" w:eastAsia="Times" w:hAnsiTheme="minorHAnsi" w:cstheme="minorHAnsi"/>
          <w:sz w:val="22"/>
          <w:szCs w:val="22"/>
        </w:rPr>
        <w:t xml:space="preserve">La subvention d’investissement de 3 643.50 € est attribuée au SDIS 22 </w:t>
      </w:r>
      <w:r w:rsidRPr="004F3F06">
        <w:rPr>
          <w:rFonts w:asciiTheme="minorHAnsi" w:eastAsia="Times" w:hAnsiTheme="minorHAnsi" w:cstheme="minorHAnsi"/>
          <w:b/>
          <w:bCs/>
          <w:sz w:val="22"/>
          <w:szCs w:val="22"/>
          <w:u w:val="single"/>
        </w:rPr>
        <w:t>uniquement pour l’année 2025.</w:t>
      </w:r>
    </w:p>
    <w:p w14:paraId="3762EF0C" w14:textId="77777777" w:rsidR="000430AB" w:rsidRPr="004F3F06" w:rsidRDefault="000430AB" w:rsidP="000430AB">
      <w:pPr>
        <w:tabs>
          <w:tab w:val="left" w:pos="426"/>
          <w:tab w:val="left" w:pos="10348"/>
        </w:tabs>
        <w:ind w:left="284" w:right="141"/>
        <w:jc w:val="both"/>
        <w:rPr>
          <w:rFonts w:asciiTheme="minorHAnsi" w:eastAsia="Times" w:hAnsiTheme="minorHAnsi" w:cstheme="minorHAnsi"/>
          <w:sz w:val="22"/>
          <w:szCs w:val="22"/>
        </w:rPr>
      </w:pPr>
    </w:p>
    <w:p w14:paraId="69796E08" w14:textId="77777777" w:rsidR="000430AB" w:rsidRPr="004F3F06" w:rsidRDefault="000430AB" w:rsidP="000430AB">
      <w:pPr>
        <w:tabs>
          <w:tab w:val="left" w:pos="426"/>
          <w:tab w:val="left" w:pos="10348"/>
        </w:tabs>
        <w:ind w:left="284" w:right="141"/>
        <w:jc w:val="both"/>
        <w:rPr>
          <w:rFonts w:asciiTheme="minorHAnsi" w:eastAsia="Times" w:hAnsiTheme="minorHAnsi" w:cstheme="minorHAnsi"/>
          <w:b/>
          <w:bCs/>
          <w:sz w:val="22"/>
          <w:szCs w:val="22"/>
          <w:u w:val="single"/>
        </w:rPr>
      </w:pPr>
      <w:r w:rsidRPr="004F3F06">
        <w:rPr>
          <w:rFonts w:asciiTheme="minorHAnsi" w:eastAsia="Times" w:hAnsiTheme="minorHAnsi" w:cstheme="minorHAnsi"/>
          <w:b/>
          <w:bCs/>
          <w:sz w:val="22"/>
          <w:szCs w:val="22"/>
          <w:u w:val="single"/>
        </w:rPr>
        <w:t>Article 4 :</w:t>
      </w:r>
    </w:p>
    <w:p w14:paraId="727F1E77" w14:textId="77777777" w:rsidR="000430AB" w:rsidRPr="004F3F06" w:rsidRDefault="000430AB" w:rsidP="000430AB">
      <w:pPr>
        <w:tabs>
          <w:tab w:val="left" w:pos="426"/>
          <w:tab w:val="left" w:pos="10348"/>
        </w:tabs>
        <w:ind w:left="284" w:right="141"/>
        <w:jc w:val="both"/>
        <w:rPr>
          <w:rFonts w:asciiTheme="minorHAnsi" w:eastAsia="Times" w:hAnsiTheme="minorHAnsi" w:cstheme="minorHAnsi"/>
          <w:sz w:val="22"/>
          <w:szCs w:val="22"/>
        </w:rPr>
      </w:pPr>
      <w:r w:rsidRPr="004F3F06">
        <w:rPr>
          <w:rFonts w:asciiTheme="minorHAnsi" w:eastAsia="Times" w:hAnsiTheme="minorHAnsi" w:cstheme="minorHAnsi"/>
          <w:sz w:val="22"/>
          <w:szCs w:val="22"/>
        </w:rPr>
        <w:t xml:space="preserve">La convention jointe en annexe portant </w:t>
      </w:r>
      <w:r w:rsidRPr="004F3F06">
        <w:rPr>
          <w:rFonts w:asciiTheme="minorHAnsi" w:eastAsia="Times" w:hAnsiTheme="minorHAnsi" w:cstheme="minorHAnsi"/>
          <w:b/>
          <w:bCs/>
          <w:sz w:val="22"/>
          <w:szCs w:val="22"/>
          <w:u w:val="single"/>
        </w:rPr>
        <w:t>uniquement sur l’exercice 2025</w:t>
      </w:r>
      <w:r w:rsidRPr="004F3F06">
        <w:rPr>
          <w:rFonts w:asciiTheme="minorHAnsi" w:eastAsia="Times" w:hAnsiTheme="minorHAnsi" w:cstheme="minorHAnsi"/>
          <w:sz w:val="22"/>
          <w:szCs w:val="22"/>
          <w:u w:val="single"/>
        </w:rPr>
        <w:t xml:space="preserve"> </w:t>
      </w:r>
      <w:r w:rsidRPr="004F3F06">
        <w:rPr>
          <w:rFonts w:asciiTheme="minorHAnsi" w:eastAsia="Times" w:hAnsiTheme="minorHAnsi" w:cstheme="minorHAnsi"/>
          <w:sz w:val="22"/>
          <w:szCs w:val="22"/>
        </w:rPr>
        <w:t>est approuvée.</w:t>
      </w:r>
    </w:p>
    <w:p w14:paraId="11C0BB36" w14:textId="77777777" w:rsidR="000430AB" w:rsidRPr="004F3F06" w:rsidRDefault="000430AB" w:rsidP="000430AB">
      <w:pPr>
        <w:tabs>
          <w:tab w:val="left" w:pos="426"/>
          <w:tab w:val="left" w:pos="10348"/>
        </w:tabs>
        <w:ind w:left="284" w:right="141"/>
        <w:jc w:val="both"/>
        <w:rPr>
          <w:rFonts w:asciiTheme="minorHAnsi" w:eastAsia="Times" w:hAnsiTheme="minorHAnsi" w:cstheme="minorHAnsi"/>
          <w:sz w:val="22"/>
          <w:szCs w:val="22"/>
        </w:rPr>
      </w:pPr>
    </w:p>
    <w:p w14:paraId="29DAC363" w14:textId="77777777" w:rsidR="000430AB" w:rsidRPr="004F3F06" w:rsidRDefault="000430AB" w:rsidP="000430AB">
      <w:pPr>
        <w:tabs>
          <w:tab w:val="left" w:pos="426"/>
          <w:tab w:val="left" w:pos="10348"/>
        </w:tabs>
        <w:ind w:left="284" w:right="-24"/>
        <w:jc w:val="both"/>
        <w:rPr>
          <w:rFonts w:asciiTheme="minorHAnsi" w:eastAsia="Times" w:hAnsiTheme="minorHAnsi" w:cstheme="minorHAnsi"/>
          <w:b/>
          <w:bCs/>
          <w:sz w:val="22"/>
          <w:szCs w:val="22"/>
          <w:u w:val="single"/>
        </w:rPr>
      </w:pPr>
      <w:r w:rsidRPr="004F3F06">
        <w:rPr>
          <w:rFonts w:asciiTheme="minorHAnsi" w:eastAsia="Times" w:hAnsiTheme="minorHAnsi" w:cstheme="minorHAnsi"/>
          <w:b/>
          <w:bCs/>
          <w:sz w:val="22"/>
          <w:szCs w:val="22"/>
          <w:u w:val="single"/>
        </w:rPr>
        <w:t>Article 5 :</w:t>
      </w:r>
    </w:p>
    <w:p w14:paraId="48866C5B" w14:textId="77777777" w:rsidR="000430AB" w:rsidRPr="004F3F06" w:rsidRDefault="000430AB" w:rsidP="000430AB">
      <w:pPr>
        <w:tabs>
          <w:tab w:val="left" w:pos="426"/>
          <w:tab w:val="left" w:pos="10348"/>
        </w:tabs>
        <w:ind w:left="284" w:right="141"/>
        <w:jc w:val="both"/>
        <w:rPr>
          <w:rFonts w:asciiTheme="minorHAnsi" w:eastAsia="Times" w:hAnsiTheme="minorHAnsi" w:cstheme="minorHAnsi"/>
          <w:b/>
          <w:bCs/>
          <w:color w:val="FF0000"/>
          <w:sz w:val="22"/>
          <w:szCs w:val="22"/>
        </w:rPr>
      </w:pPr>
      <w:r w:rsidRPr="004F3F06">
        <w:rPr>
          <w:rFonts w:asciiTheme="minorHAnsi" w:eastAsia="Times" w:hAnsiTheme="minorHAnsi" w:cstheme="minorHAnsi"/>
          <w:sz w:val="22"/>
          <w:szCs w:val="22"/>
        </w:rPr>
        <w:t xml:space="preserve">Les crédits nécessaires sont inscrits au budget communal, article comptable 20415331 – Subventions d’équipement aux EPL à caractère administratif / Biens mobiliers, matériels et études. </w:t>
      </w:r>
      <w:r w:rsidRPr="004F3F06">
        <w:rPr>
          <w:rFonts w:asciiTheme="minorHAnsi" w:eastAsia="Times" w:hAnsiTheme="minorHAnsi" w:cstheme="minorHAnsi"/>
          <w:b/>
          <w:bCs/>
          <w:sz w:val="22"/>
          <w:szCs w:val="22"/>
        </w:rPr>
        <w:t>Ils font l’objet d’une décision modificative budgétaire.</w:t>
      </w:r>
    </w:p>
    <w:p w14:paraId="67F7AC28" w14:textId="77777777" w:rsidR="000430AB" w:rsidRPr="004F3F06" w:rsidRDefault="000430AB" w:rsidP="000430AB">
      <w:pPr>
        <w:tabs>
          <w:tab w:val="left" w:pos="426"/>
          <w:tab w:val="left" w:pos="10348"/>
        </w:tabs>
        <w:ind w:left="284" w:right="141"/>
        <w:jc w:val="both"/>
        <w:rPr>
          <w:rFonts w:asciiTheme="minorHAnsi" w:eastAsia="Times" w:hAnsiTheme="minorHAnsi" w:cstheme="minorHAnsi"/>
          <w:sz w:val="22"/>
          <w:szCs w:val="22"/>
        </w:rPr>
      </w:pPr>
    </w:p>
    <w:p w14:paraId="23947737" w14:textId="77777777" w:rsidR="000430AB" w:rsidRPr="004F3F06" w:rsidRDefault="000430AB" w:rsidP="000430AB">
      <w:pPr>
        <w:tabs>
          <w:tab w:val="left" w:pos="426"/>
          <w:tab w:val="left" w:pos="10348"/>
        </w:tabs>
        <w:ind w:left="284" w:right="-24"/>
        <w:jc w:val="both"/>
        <w:rPr>
          <w:rFonts w:asciiTheme="minorHAnsi" w:eastAsia="Times" w:hAnsiTheme="minorHAnsi" w:cstheme="minorHAnsi"/>
          <w:b/>
          <w:bCs/>
          <w:sz w:val="22"/>
          <w:szCs w:val="22"/>
          <w:u w:val="single"/>
        </w:rPr>
      </w:pPr>
      <w:r w:rsidRPr="004F3F06">
        <w:rPr>
          <w:rFonts w:asciiTheme="minorHAnsi" w:eastAsia="Times" w:hAnsiTheme="minorHAnsi" w:cstheme="minorHAnsi"/>
          <w:b/>
          <w:bCs/>
          <w:sz w:val="22"/>
          <w:szCs w:val="22"/>
          <w:u w:val="single"/>
        </w:rPr>
        <w:t>Article 6 :</w:t>
      </w:r>
    </w:p>
    <w:p w14:paraId="684136E2" w14:textId="3CD4C97F" w:rsidR="00A47BE5" w:rsidRDefault="000430AB" w:rsidP="00A47BE5">
      <w:pPr>
        <w:tabs>
          <w:tab w:val="left" w:pos="426"/>
          <w:tab w:val="left" w:pos="10348"/>
        </w:tabs>
        <w:ind w:left="284" w:right="-24"/>
        <w:jc w:val="both"/>
        <w:rPr>
          <w:rFonts w:asciiTheme="minorHAnsi" w:eastAsia="Times" w:hAnsiTheme="minorHAnsi" w:cstheme="minorHAnsi"/>
          <w:bCs/>
          <w:sz w:val="22"/>
          <w:szCs w:val="22"/>
        </w:rPr>
      </w:pPr>
      <w:r w:rsidRPr="004F3F06">
        <w:rPr>
          <w:rFonts w:asciiTheme="minorHAnsi" w:eastAsia="Times" w:hAnsiTheme="minorHAnsi" w:cstheme="minorHAnsi"/>
          <w:sz w:val="22"/>
          <w:szCs w:val="22"/>
        </w:rPr>
        <w:t>Monsieur le</w:t>
      </w:r>
      <w:r w:rsidRPr="004F3F06">
        <w:rPr>
          <w:rFonts w:asciiTheme="minorHAnsi" w:eastAsia="Times" w:hAnsiTheme="minorHAnsi" w:cstheme="minorHAnsi"/>
          <w:bCs/>
          <w:sz w:val="22"/>
          <w:szCs w:val="22"/>
        </w:rPr>
        <w:t xml:space="preserve"> maire est autorisé à signer la convention, la décision modificative budgétaire et tout document afférent à ce dossier</w:t>
      </w:r>
      <w:r w:rsidR="00A47BE5">
        <w:rPr>
          <w:rFonts w:asciiTheme="minorHAnsi" w:eastAsia="Times" w:hAnsiTheme="minorHAnsi" w:cstheme="minorHAnsi"/>
          <w:bCs/>
          <w:sz w:val="22"/>
          <w:szCs w:val="22"/>
        </w:rPr>
        <w:t>.</w:t>
      </w:r>
    </w:p>
    <w:p w14:paraId="05336485" w14:textId="77777777" w:rsidR="00A47BE5" w:rsidRPr="00A47BE5" w:rsidRDefault="00A47BE5" w:rsidP="00A47BE5">
      <w:pPr>
        <w:tabs>
          <w:tab w:val="left" w:pos="426"/>
          <w:tab w:val="left" w:pos="10348"/>
        </w:tabs>
        <w:ind w:left="284" w:right="-24"/>
        <w:jc w:val="both"/>
        <w:rPr>
          <w:rFonts w:asciiTheme="minorHAnsi" w:eastAsia="Times" w:hAnsiTheme="minorHAnsi" w:cstheme="minorHAnsi"/>
          <w:bCs/>
          <w:sz w:val="22"/>
          <w:szCs w:val="22"/>
        </w:rPr>
      </w:pPr>
    </w:p>
    <w:p w14:paraId="2B20F592" w14:textId="77777777" w:rsidR="00A47BE5" w:rsidRPr="00A47BE5" w:rsidRDefault="00A47BE5" w:rsidP="00A47BE5"/>
    <w:p w14:paraId="06D7B3BF" w14:textId="07DDEFB2" w:rsidR="009D1ACA" w:rsidRDefault="009D1ACA" w:rsidP="009D1ACA">
      <w:pPr>
        <w:pStyle w:val="Titre3"/>
        <w:rPr>
          <w:rFonts w:asciiTheme="minorHAnsi" w:hAnsiTheme="minorHAnsi" w:cstheme="minorHAnsi"/>
          <w:b/>
          <w:bCs/>
          <w:color w:val="auto"/>
          <w:sz w:val="22"/>
          <w:szCs w:val="22"/>
          <w:u w:val="single"/>
        </w:rPr>
      </w:pPr>
      <w:r w:rsidRPr="009D1ACA">
        <w:rPr>
          <w:rFonts w:asciiTheme="minorHAnsi" w:hAnsiTheme="minorHAnsi" w:cstheme="minorHAnsi"/>
          <w:b/>
          <w:bCs/>
          <w:color w:val="auto"/>
          <w:sz w:val="22"/>
          <w:szCs w:val="22"/>
          <w:u w:val="single"/>
        </w:rPr>
        <w:t>Délibération n° CM/25-0</w:t>
      </w:r>
      <w:r w:rsidR="000430AB">
        <w:rPr>
          <w:rFonts w:asciiTheme="minorHAnsi" w:hAnsiTheme="minorHAnsi" w:cstheme="minorHAnsi"/>
          <w:b/>
          <w:bCs/>
          <w:color w:val="auto"/>
          <w:sz w:val="22"/>
          <w:szCs w:val="22"/>
          <w:u w:val="single"/>
        </w:rPr>
        <w:t>4</w:t>
      </w:r>
      <w:r w:rsidRPr="009D1ACA">
        <w:rPr>
          <w:rFonts w:asciiTheme="minorHAnsi" w:hAnsiTheme="minorHAnsi" w:cstheme="minorHAnsi"/>
          <w:b/>
          <w:bCs/>
          <w:color w:val="auto"/>
          <w:sz w:val="22"/>
          <w:szCs w:val="22"/>
          <w:u w:val="single"/>
        </w:rPr>
        <w:t>03</w:t>
      </w:r>
      <w:r>
        <w:rPr>
          <w:rFonts w:asciiTheme="minorHAnsi" w:hAnsiTheme="minorHAnsi" w:cstheme="minorHAnsi"/>
          <w:b/>
          <w:bCs/>
          <w:color w:val="auto"/>
          <w:sz w:val="22"/>
          <w:szCs w:val="22"/>
          <w:u w:val="single"/>
        </w:rPr>
        <w:t xml:space="preserve"> – Voté à l’unanimité</w:t>
      </w:r>
    </w:p>
    <w:p w14:paraId="5F137B64" w14:textId="09718313" w:rsidR="000430AB" w:rsidRDefault="000430AB" w:rsidP="000430AB">
      <w:pPr>
        <w:rPr>
          <w:rFonts w:ascii="Calibri" w:hAnsi="Calibri" w:cs="Calibri"/>
          <w:b/>
          <w:i/>
          <w:sz w:val="20"/>
          <w:szCs w:val="20"/>
          <w:u w:val="single"/>
          <w:lang w:eastAsia="fr-FR"/>
        </w:rPr>
      </w:pPr>
      <w:r w:rsidRPr="0043331A">
        <w:rPr>
          <w:rFonts w:ascii="Calibri" w:hAnsi="Calibri" w:cs="Calibri"/>
          <w:b/>
          <w:i/>
          <w:sz w:val="20"/>
          <w:szCs w:val="20"/>
          <w:u w:val="single"/>
          <w:lang w:eastAsia="fr-FR"/>
        </w:rPr>
        <w:t>Emilie CHARPIOT – arrivée à 19h57 – a pris part aux délibérations et aux votes</w:t>
      </w:r>
    </w:p>
    <w:p w14:paraId="3A5ED23B" w14:textId="681B646B" w:rsidR="000430AB" w:rsidRPr="001D6D8E" w:rsidRDefault="000430AB" w:rsidP="0067728A">
      <w:pPr>
        <w:pStyle w:val="NormalWeb"/>
        <w:suppressAutoHyphens/>
        <w:spacing w:before="0" w:beforeAutospacing="0" w:after="0"/>
        <w:ind w:left="1410" w:hanging="1410"/>
        <w:jc w:val="both"/>
        <w:rPr>
          <w:rFonts w:ascii="Calibri" w:hAnsi="Calibri" w:cs="Calibri"/>
          <w:b/>
          <w:u w:val="single"/>
        </w:rPr>
      </w:pPr>
      <w:r w:rsidRPr="001D6D8E">
        <w:rPr>
          <w:rFonts w:ascii="Calibri" w:hAnsi="Calibri" w:cs="Calibri"/>
          <w:b/>
        </w:rPr>
        <w:t xml:space="preserve">OBJET : </w:t>
      </w:r>
      <w:r w:rsidRPr="001D6D8E">
        <w:rPr>
          <w:rFonts w:ascii="Calibri" w:hAnsi="Calibri" w:cs="Calibri"/>
          <w:b/>
        </w:rPr>
        <w:tab/>
      </w:r>
      <w:r w:rsidRPr="001D6D8E">
        <w:rPr>
          <w:rFonts w:ascii="Calibri" w:hAnsi="Calibri" w:cs="Calibri"/>
          <w:b/>
          <w:u w:val="single"/>
        </w:rPr>
        <w:t>AIRE NATURELLE DE CAMPING DU VAL DE GRAVEL – 8 EMPLACEMENTS - TARIFS</w:t>
      </w:r>
    </w:p>
    <w:p w14:paraId="62B3E4B8" w14:textId="77777777" w:rsidR="000430AB" w:rsidRDefault="000430AB" w:rsidP="000430AB">
      <w:pPr>
        <w:suppressAutoHyphens w:val="0"/>
        <w:jc w:val="both"/>
        <w:rPr>
          <w:rFonts w:asciiTheme="minorHAnsi" w:hAnsiTheme="minorHAnsi" w:cstheme="minorHAnsi"/>
          <w:kern w:val="2"/>
          <w:sz w:val="22"/>
          <w:szCs w:val="22"/>
          <w:lang w:eastAsia="hi-IN" w:bidi="hi-IN"/>
        </w:rPr>
      </w:pPr>
    </w:p>
    <w:p w14:paraId="2A5A4508" w14:textId="77777777" w:rsidR="000430AB" w:rsidRDefault="000430AB" w:rsidP="000430AB">
      <w:pPr>
        <w:suppressAutoHyphens w:val="0"/>
        <w:jc w:val="both"/>
        <w:rPr>
          <w:rFonts w:asciiTheme="minorHAnsi" w:hAnsiTheme="minorHAnsi" w:cstheme="minorHAnsi"/>
          <w:kern w:val="2"/>
          <w:sz w:val="22"/>
          <w:szCs w:val="22"/>
          <w:lang w:eastAsia="hi-IN" w:bidi="hi-IN"/>
        </w:rPr>
      </w:pPr>
      <w:r>
        <w:rPr>
          <w:rFonts w:asciiTheme="minorHAnsi" w:hAnsiTheme="minorHAnsi" w:cstheme="minorHAnsi"/>
          <w:kern w:val="2"/>
          <w:sz w:val="22"/>
          <w:szCs w:val="22"/>
          <w:lang w:eastAsia="hi-IN" w:bidi="hi-IN"/>
        </w:rPr>
        <w:t>Monsieur le Maire informe l’assemblée que ce dossier a été présenté à la commission des finances.</w:t>
      </w:r>
    </w:p>
    <w:p w14:paraId="61F786EF" w14:textId="77777777" w:rsidR="000430AB" w:rsidRDefault="000430AB" w:rsidP="000430AB">
      <w:pPr>
        <w:suppressAutoHyphens w:val="0"/>
        <w:jc w:val="both"/>
        <w:rPr>
          <w:rFonts w:asciiTheme="minorHAnsi" w:hAnsiTheme="minorHAnsi" w:cstheme="minorHAnsi"/>
          <w:kern w:val="2"/>
          <w:sz w:val="22"/>
          <w:szCs w:val="22"/>
          <w:lang w:eastAsia="hi-IN" w:bidi="hi-IN"/>
        </w:rPr>
      </w:pPr>
      <w:r>
        <w:rPr>
          <w:rFonts w:asciiTheme="minorHAnsi" w:hAnsiTheme="minorHAnsi" w:cstheme="minorHAnsi"/>
          <w:kern w:val="2"/>
          <w:sz w:val="22"/>
          <w:szCs w:val="22"/>
          <w:lang w:eastAsia="hi-IN" w:bidi="hi-IN"/>
        </w:rPr>
        <w:t>Il présente la proposition de révision des tarifs de locations de l’aire naturelle de camping du Val de Gravel.</w:t>
      </w:r>
    </w:p>
    <w:p w14:paraId="700062C7" w14:textId="77777777" w:rsidR="000430AB" w:rsidRDefault="000430AB" w:rsidP="000430AB">
      <w:pPr>
        <w:suppressAutoHyphens w:val="0"/>
        <w:jc w:val="both"/>
        <w:rPr>
          <w:rFonts w:asciiTheme="minorHAnsi" w:hAnsiTheme="minorHAnsi" w:cstheme="minorHAnsi"/>
          <w:kern w:val="2"/>
          <w:sz w:val="22"/>
          <w:szCs w:val="22"/>
          <w:lang w:eastAsia="hi-IN" w:bidi="hi-IN"/>
        </w:rPr>
      </w:pPr>
    </w:p>
    <w:p w14:paraId="59DA51F8" w14:textId="77777777" w:rsidR="000430AB" w:rsidRDefault="000430AB" w:rsidP="000430AB">
      <w:pPr>
        <w:suppressAutoHyphens w:val="0"/>
        <w:jc w:val="both"/>
        <w:rPr>
          <w:rFonts w:asciiTheme="minorHAnsi" w:hAnsiTheme="minorHAnsi" w:cstheme="minorHAnsi"/>
          <w:kern w:val="2"/>
          <w:sz w:val="22"/>
          <w:szCs w:val="22"/>
          <w:lang w:eastAsia="hi-IN" w:bidi="hi-IN"/>
        </w:rPr>
      </w:pPr>
      <w:r>
        <w:rPr>
          <w:rFonts w:asciiTheme="minorHAnsi" w:hAnsiTheme="minorHAnsi" w:cstheme="minorHAnsi"/>
          <w:kern w:val="2"/>
          <w:sz w:val="22"/>
          <w:szCs w:val="22"/>
          <w:lang w:eastAsia="hi-IN" w:bidi="hi-IN"/>
        </w:rPr>
        <w:t>Après concertation et délibération, les tarifs ci-dessous sont votés :</w:t>
      </w:r>
    </w:p>
    <w:p w14:paraId="14D2F22B" w14:textId="77777777" w:rsidR="000430AB" w:rsidRDefault="000430AB" w:rsidP="000430AB">
      <w:pPr>
        <w:pStyle w:val="Paragraphedeliste"/>
        <w:numPr>
          <w:ilvl w:val="0"/>
          <w:numId w:val="31"/>
        </w:numPr>
        <w:suppressAutoHyphens w:val="0"/>
        <w:jc w:val="both"/>
        <w:rPr>
          <w:rFonts w:asciiTheme="minorHAnsi" w:hAnsiTheme="minorHAnsi" w:cstheme="minorHAnsi"/>
          <w:kern w:val="2"/>
          <w:sz w:val="22"/>
          <w:szCs w:val="22"/>
          <w:lang w:eastAsia="hi-IN" w:bidi="hi-IN"/>
        </w:rPr>
      </w:pPr>
      <w:r>
        <w:rPr>
          <w:rFonts w:asciiTheme="minorHAnsi" w:hAnsiTheme="minorHAnsi" w:cstheme="minorHAnsi"/>
          <w:kern w:val="2"/>
          <w:sz w:val="22"/>
          <w:szCs w:val="22"/>
          <w:lang w:eastAsia="hi-IN" w:bidi="hi-IN"/>
        </w:rPr>
        <w:t>Campeur adulte et enfant de 7 ans et plus :</w:t>
      </w:r>
      <w:r>
        <w:rPr>
          <w:rFonts w:asciiTheme="minorHAnsi" w:hAnsiTheme="minorHAnsi" w:cstheme="minorHAnsi"/>
          <w:kern w:val="2"/>
          <w:sz w:val="22"/>
          <w:szCs w:val="22"/>
          <w:lang w:eastAsia="hi-IN" w:bidi="hi-IN"/>
        </w:rPr>
        <w:tab/>
      </w:r>
      <w:r>
        <w:rPr>
          <w:rFonts w:asciiTheme="minorHAnsi" w:hAnsiTheme="minorHAnsi" w:cstheme="minorHAnsi"/>
          <w:kern w:val="2"/>
          <w:sz w:val="22"/>
          <w:szCs w:val="22"/>
          <w:lang w:eastAsia="hi-IN" w:bidi="hi-IN"/>
        </w:rPr>
        <w:tab/>
      </w:r>
      <w:r>
        <w:rPr>
          <w:rFonts w:asciiTheme="minorHAnsi" w:hAnsiTheme="minorHAnsi" w:cstheme="minorHAnsi"/>
          <w:kern w:val="2"/>
          <w:sz w:val="22"/>
          <w:szCs w:val="22"/>
          <w:lang w:eastAsia="hi-IN" w:bidi="hi-IN"/>
        </w:rPr>
        <w:tab/>
        <w:t>3 €/jour/personne</w:t>
      </w:r>
    </w:p>
    <w:p w14:paraId="7BA11430" w14:textId="77777777" w:rsidR="000430AB" w:rsidRDefault="000430AB" w:rsidP="000430AB">
      <w:pPr>
        <w:pStyle w:val="Paragraphedeliste"/>
        <w:numPr>
          <w:ilvl w:val="0"/>
          <w:numId w:val="31"/>
        </w:numPr>
        <w:suppressAutoHyphens w:val="0"/>
        <w:jc w:val="both"/>
        <w:rPr>
          <w:rFonts w:asciiTheme="minorHAnsi" w:hAnsiTheme="minorHAnsi" w:cstheme="minorHAnsi"/>
          <w:kern w:val="2"/>
          <w:sz w:val="22"/>
          <w:szCs w:val="22"/>
          <w:lang w:eastAsia="hi-IN" w:bidi="hi-IN"/>
        </w:rPr>
      </w:pPr>
      <w:r>
        <w:rPr>
          <w:rFonts w:asciiTheme="minorHAnsi" w:hAnsiTheme="minorHAnsi" w:cstheme="minorHAnsi"/>
          <w:kern w:val="2"/>
          <w:sz w:val="22"/>
          <w:szCs w:val="22"/>
          <w:lang w:eastAsia="hi-IN" w:bidi="hi-IN"/>
        </w:rPr>
        <w:t>Campeur enfant de moins de 7 ans :</w:t>
      </w:r>
      <w:r>
        <w:rPr>
          <w:rFonts w:asciiTheme="minorHAnsi" w:hAnsiTheme="minorHAnsi" w:cstheme="minorHAnsi"/>
          <w:kern w:val="2"/>
          <w:sz w:val="22"/>
          <w:szCs w:val="22"/>
          <w:lang w:eastAsia="hi-IN" w:bidi="hi-IN"/>
        </w:rPr>
        <w:tab/>
      </w:r>
      <w:r>
        <w:rPr>
          <w:rFonts w:asciiTheme="minorHAnsi" w:hAnsiTheme="minorHAnsi" w:cstheme="minorHAnsi"/>
          <w:kern w:val="2"/>
          <w:sz w:val="22"/>
          <w:szCs w:val="22"/>
          <w:lang w:eastAsia="hi-IN" w:bidi="hi-IN"/>
        </w:rPr>
        <w:tab/>
      </w:r>
      <w:r>
        <w:rPr>
          <w:rFonts w:asciiTheme="minorHAnsi" w:hAnsiTheme="minorHAnsi" w:cstheme="minorHAnsi"/>
          <w:kern w:val="2"/>
          <w:sz w:val="22"/>
          <w:szCs w:val="22"/>
          <w:lang w:eastAsia="hi-IN" w:bidi="hi-IN"/>
        </w:rPr>
        <w:tab/>
      </w:r>
      <w:r>
        <w:rPr>
          <w:rFonts w:asciiTheme="minorHAnsi" w:hAnsiTheme="minorHAnsi" w:cstheme="minorHAnsi"/>
          <w:kern w:val="2"/>
          <w:sz w:val="22"/>
          <w:szCs w:val="22"/>
          <w:lang w:eastAsia="hi-IN" w:bidi="hi-IN"/>
        </w:rPr>
        <w:tab/>
        <w:t>2 €/jour/personne</w:t>
      </w:r>
    </w:p>
    <w:p w14:paraId="6D907AF5" w14:textId="77777777" w:rsidR="000430AB" w:rsidRDefault="000430AB" w:rsidP="000430AB">
      <w:pPr>
        <w:pStyle w:val="Paragraphedeliste"/>
        <w:numPr>
          <w:ilvl w:val="0"/>
          <w:numId w:val="31"/>
        </w:numPr>
        <w:suppressAutoHyphens w:val="0"/>
        <w:jc w:val="both"/>
        <w:rPr>
          <w:rFonts w:asciiTheme="minorHAnsi" w:hAnsiTheme="minorHAnsi" w:cstheme="minorHAnsi"/>
          <w:kern w:val="2"/>
          <w:sz w:val="22"/>
          <w:szCs w:val="22"/>
          <w:lang w:eastAsia="hi-IN" w:bidi="hi-IN"/>
        </w:rPr>
      </w:pPr>
      <w:r>
        <w:rPr>
          <w:rFonts w:asciiTheme="minorHAnsi" w:hAnsiTheme="minorHAnsi" w:cstheme="minorHAnsi"/>
          <w:kern w:val="2"/>
          <w:sz w:val="22"/>
          <w:szCs w:val="22"/>
          <w:lang w:eastAsia="hi-IN" w:bidi="hi-IN"/>
        </w:rPr>
        <w:t>Voiture :</w:t>
      </w:r>
      <w:r>
        <w:rPr>
          <w:rFonts w:asciiTheme="minorHAnsi" w:hAnsiTheme="minorHAnsi" w:cstheme="minorHAnsi"/>
          <w:kern w:val="2"/>
          <w:sz w:val="22"/>
          <w:szCs w:val="22"/>
          <w:lang w:eastAsia="hi-IN" w:bidi="hi-IN"/>
        </w:rPr>
        <w:tab/>
      </w:r>
      <w:r>
        <w:rPr>
          <w:rFonts w:asciiTheme="minorHAnsi" w:hAnsiTheme="minorHAnsi" w:cstheme="minorHAnsi"/>
          <w:kern w:val="2"/>
          <w:sz w:val="22"/>
          <w:szCs w:val="22"/>
          <w:lang w:eastAsia="hi-IN" w:bidi="hi-IN"/>
        </w:rPr>
        <w:tab/>
      </w:r>
      <w:r>
        <w:rPr>
          <w:rFonts w:asciiTheme="minorHAnsi" w:hAnsiTheme="minorHAnsi" w:cstheme="minorHAnsi"/>
          <w:kern w:val="2"/>
          <w:sz w:val="22"/>
          <w:szCs w:val="22"/>
          <w:lang w:eastAsia="hi-IN" w:bidi="hi-IN"/>
        </w:rPr>
        <w:tab/>
      </w:r>
      <w:r>
        <w:rPr>
          <w:rFonts w:asciiTheme="minorHAnsi" w:hAnsiTheme="minorHAnsi" w:cstheme="minorHAnsi"/>
          <w:kern w:val="2"/>
          <w:sz w:val="22"/>
          <w:szCs w:val="22"/>
          <w:lang w:eastAsia="hi-IN" w:bidi="hi-IN"/>
        </w:rPr>
        <w:tab/>
      </w:r>
      <w:r>
        <w:rPr>
          <w:rFonts w:asciiTheme="minorHAnsi" w:hAnsiTheme="minorHAnsi" w:cstheme="minorHAnsi"/>
          <w:kern w:val="2"/>
          <w:sz w:val="22"/>
          <w:szCs w:val="22"/>
          <w:lang w:eastAsia="hi-IN" w:bidi="hi-IN"/>
        </w:rPr>
        <w:tab/>
      </w:r>
      <w:r>
        <w:rPr>
          <w:rFonts w:asciiTheme="minorHAnsi" w:hAnsiTheme="minorHAnsi" w:cstheme="minorHAnsi"/>
          <w:kern w:val="2"/>
          <w:sz w:val="22"/>
          <w:szCs w:val="22"/>
          <w:lang w:eastAsia="hi-IN" w:bidi="hi-IN"/>
        </w:rPr>
        <w:tab/>
      </w:r>
      <w:r>
        <w:rPr>
          <w:rFonts w:asciiTheme="minorHAnsi" w:hAnsiTheme="minorHAnsi" w:cstheme="minorHAnsi"/>
          <w:kern w:val="2"/>
          <w:sz w:val="22"/>
          <w:szCs w:val="22"/>
          <w:lang w:eastAsia="hi-IN" w:bidi="hi-IN"/>
        </w:rPr>
        <w:tab/>
        <w:t>2 €/jour</w:t>
      </w:r>
    </w:p>
    <w:p w14:paraId="5AC9FD37" w14:textId="77777777" w:rsidR="000430AB" w:rsidRDefault="000430AB" w:rsidP="000430AB">
      <w:pPr>
        <w:pStyle w:val="Paragraphedeliste"/>
        <w:numPr>
          <w:ilvl w:val="0"/>
          <w:numId w:val="31"/>
        </w:numPr>
        <w:suppressAutoHyphens w:val="0"/>
        <w:jc w:val="both"/>
        <w:rPr>
          <w:rFonts w:asciiTheme="minorHAnsi" w:hAnsiTheme="minorHAnsi" w:cstheme="minorHAnsi"/>
          <w:kern w:val="2"/>
          <w:sz w:val="22"/>
          <w:szCs w:val="22"/>
          <w:lang w:eastAsia="hi-IN" w:bidi="hi-IN"/>
        </w:rPr>
      </w:pPr>
      <w:r>
        <w:rPr>
          <w:rFonts w:asciiTheme="minorHAnsi" w:hAnsiTheme="minorHAnsi" w:cstheme="minorHAnsi"/>
          <w:kern w:val="2"/>
          <w:sz w:val="22"/>
          <w:szCs w:val="22"/>
          <w:lang w:eastAsia="hi-IN" w:bidi="hi-IN"/>
        </w:rPr>
        <w:t>Emplacement :</w:t>
      </w:r>
      <w:r>
        <w:rPr>
          <w:rFonts w:asciiTheme="minorHAnsi" w:hAnsiTheme="minorHAnsi" w:cstheme="minorHAnsi"/>
          <w:kern w:val="2"/>
          <w:sz w:val="22"/>
          <w:szCs w:val="22"/>
          <w:lang w:eastAsia="hi-IN" w:bidi="hi-IN"/>
        </w:rPr>
        <w:tab/>
      </w:r>
      <w:r>
        <w:rPr>
          <w:rFonts w:asciiTheme="minorHAnsi" w:hAnsiTheme="minorHAnsi" w:cstheme="minorHAnsi"/>
          <w:kern w:val="2"/>
          <w:sz w:val="22"/>
          <w:szCs w:val="22"/>
          <w:lang w:eastAsia="hi-IN" w:bidi="hi-IN"/>
        </w:rPr>
        <w:tab/>
      </w:r>
      <w:r>
        <w:rPr>
          <w:rFonts w:asciiTheme="minorHAnsi" w:hAnsiTheme="minorHAnsi" w:cstheme="minorHAnsi"/>
          <w:kern w:val="2"/>
          <w:sz w:val="22"/>
          <w:szCs w:val="22"/>
          <w:lang w:eastAsia="hi-IN" w:bidi="hi-IN"/>
        </w:rPr>
        <w:tab/>
      </w:r>
      <w:r>
        <w:rPr>
          <w:rFonts w:asciiTheme="minorHAnsi" w:hAnsiTheme="minorHAnsi" w:cstheme="minorHAnsi"/>
          <w:kern w:val="2"/>
          <w:sz w:val="22"/>
          <w:szCs w:val="22"/>
          <w:lang w:eastAsia="hi-IN" w:bidi="hi-IN"/>
        </w:rPr>
        <w:tab/>
      </w:r>
      <w:r>
        <w:rPr>
          <w:rFonts w:asciiTheme="minorHAnsi" w:hAnsiTheme="minorHAnsi" w:cstheme="minorHAnsi"/>
          <w:kern w:val="2"/>
          <w:sz w:val="22"/>
          <w:szCs w:val="22"/>
          <w:lang w:eastAsia="hi-IN" w:bidi="hi-IN"/>
        </w:rPr>
        <w:tab/>
      </w:r>
      <w:r>
        <w:rPr>
          <w:rFonts w:asciiTheme="minorHAnsi" w:hAnsiTheme="minorHAnsi" w:cstheme="minorHAnsi"/>
          <w:kern w:val="2"/>
          <w:sz w:val="22"/>
          <w:szCs w:val="22"/>
          <w:lang w:eastAsia="hi-IN" w:bidi="hi-IN"/>
        </w:rPr>
        <w:tab/>
      </w:r>
      <w:r>
        <w:rPr>
          <w:rFonts w:asciiTheme="minorHAnsi" w:hAnsiTheme="minorHAnsi" w:cstheme="minorHAnsi"/>
          <w:kern w:val="2"/>
          <w:sz w:val="22"/>
          <w:szCs w:val="22"/>
          <w:lang w:eastAsia="hi-IN" w:bidi="hi-IN"/>
        </w:rPr>
        <w:tab/>
        <w:t>2 €/jour</w:t>
      </w:r>
    </w:p>
    <w:p w14:paraId="12041CB2" w14:textId="77777777" w:rsidR="000430AB" w:rsidRDefault="000430AB" w:rsidP="000430AB">
      <w:pPr>
        <w:pStyle w:val="Paragraphedeliste"/>
        <w:numPr>
          <w:ilvl w:val="0"/>
          <w:numId w:val="31"/>
        </w:numPr>
        <w:suppressAutoHyphens w:val="0"/>
        <w:jc w:val="both"/>
        <w:rPr>
          <w:rFonts w:asciiTheme="minorHAnsi" w:hAnsiTheme="minorHAnsi" w:cstheme="minorHAnsi"/>
          <w:kern w:val="2"/>
          <w:sz w:val="22"/>
          <w:szCs w:val="22"/>
          <w:lang w:eastAsia="hi-IN" w:bidi="hi-IN"/>
        </w:rPr>
      </w:pPr>
      <w:r>
        <w:rPr>
          <w:rFonts w:asciiTheme="minorHAnsi" w:hAnsiTheme="minorHAnsi" w:cstheme="minorHAnsi"/>
          <w:kern w:val="2"/>
          <w:sz w:val="22"/>
          <w:szCs w:val="22"/>
          <w:lang w:eastAsia="hi-IN" w:bidi="hi-IN"/>
        </w:rPr>
        <w:t>Branchement électrique :</w:t>
      </w:r>
      <w:r>
        <w:rPr>
          <w:rFonts w:asciiTheme="minorHAnsi" w:hAnsiTheme="minorHAnsi" w:cstheme="minorHAnsi"/>
          <w:kern w:val="2"/>
          <w:sz w:val="22"/>
          <w:szCs w:val="22"/>
          <w:lang w:eastAsia="hi-IN" w:bidi="hi-IN"/>
        </w:rPr>
        <w:tab/>
      </w:r>
      <w:r>
        <w:rPr>
          <w:rFonts w:asciiTheme="minorHAnsi" w:hAnsiTheme="minorHAnsi" w:cstheme="minorHAnsi"/>
          <w:kern w:val="2"/>
          <w:sz w:val="22"/>
          <w:szCs w:val="22"/>
          <w:lang w:eastAsia="hi-IN" w:bidi="hi-IN"/>
        </w:rPr>
        <w:tab/>
      </w:r>
      <w:r>
        <w:rPr>
          <w:rFonts w:asciiTheme="minorHAnsi" w:hAnsiTheme="minorHAnsi" w:cstheme="minorHAnsi"/>
          <w:kern w:val="2"/>
          <w:sz w:val="22"/>
          <w:szCs w:val="22"/>
          <w:lang w:eastAsia="hi-IN" w:bidi="hi-IN"/>
        </w:rPr>
        <w:tab/>
      </w:r>
      <w:r>
        <w:rPr>
          <w:rFonts w:asciiTheme="minorHAnsi" w:hAnsiTheme="minorHAnsi" w:cstheme="minorHAnsi"/>
          <w:kern w:val="2"/>
          <w:sz w:val="22"/>
          <w:szCs w:val="22"/>
          <w:lang w:eastAsia="hi-IN" w:bidi="hi-IN"/>
        </w:rPr>
        <w:tab/>
      </w:r>
      <w:r>
        <w:rPr>
          <w:rFonts w:asciiTheme="minorHAnsi" w:hAnsiTheme="minorHAnsi" w:cstheme="minorHAnsi"/>
          <w:kern w:val="2"/>
          <w:sz w:val="22"/>
          <w:szCs w:val="22"/>
          <w:lang w:eastAsia="hi-IN" w:bidi="hi-IN"/>
        </w:rPr>
        <w:tab/>
        <w:t>4 €/jour</w:t>
      </w:r>
    </w:p>
    <w:p w14:paraId="475F6CCF" w14:textId="77777777" w:rsidR="0067728A" w:rsidRDefault="0067728A" w:rsidP="0067728A">
      <w:pPr>
        <w:pStyle w:val="Paragraphedeliste"/>
        <w:suppressAutoHyphens w:val="0"/>
        <w:jc w:val="both"/>
        <w:rPr>
          <w:rFonts w:asciiTheme="minorHAnsi" w:hAnsiTheme="minorHAnsi" w:cstheme="minorHAnsi"/>
          <w:kern w:val="2"/>
          <w:sz w:val="22"/>
          <w:szCs w:val="22"/>
          <w:lang w:eastAsia="hi-IN" w:bidi="hi-IN"/>
        </w:rPr>
      </w:pPr>
    </w:p>
    <w:p w14:paraId="64941B15" w14:textId="4B43CB48" w:rsidR="000430AB" w:rsidRDefault="000430AB" w:rsidP="000430AB">
      <w:pPr>
        <w:pStyle w:val="Paragraphedeliste"/>
        <w:numPr>
          <w:ilvl w:val="0"/>
          <w:numId w:val="31"/>
        </w:numPr>
        <w:suppressAutoHyphens w:val="0"/>
        <w:jc w:val="both"/>
        <w:rPr>
          <w:rFonts w:asciiTheme="minorHAnsi" w:hAnsiTheme="minorHAnsi" w:cstheme="minorHAnsi"/>
          <w:kern w:val="2"/>
          <w:sz w:val="22"/>
          <w:szCs w:val="22"/>
          <w:lang w:eastAsia="hi-IN" w:bidi="hi-IN"/>
        </w:rPr>
      </w:pPr>
      <w:r>
        <w:rPr>
          <w:rFonts w:asciiTheme="minorHAnsi" w:hAnsiTheme="minorHAnsi" w:cstheme="minorHAnsi"/>
          <w:kern w:val="2"/>
          <w:sz w:val="22"/>
          <w:szCs w:val="22"/>
          <w:lang w:eastAsia="hi-IN" w:bidi="hi-IN"/>
        </w:rPr>
        <w:lastRenderedPageBreak/>
        <w:t>Taxe de séjour :</w:t>
      </w:r>
      <w:r>
        <w:rPr>
          <w:rFonts w:asciiTheme="minorHAnsi" w:hAnsiTheme="minorHAnsi" w:cstheme="minorHAnsi"/>
          <w:kern w:val="2"/>
          <w:sz w:val="22"/>
          <w:szCs w:val="22"/>
          <w:lang w:eastAsia="hi-IN" w:bidi="hi-IN"/>
        </w:rPr>
        <w:tab/>
      </w:r>
      <w:r>
        <w:rPr>
          <w:rFonts w:asciiTheme="minorHAnsi" w:hAnsiTheme="minorHAnsi" w:cstheme="minorHAnsi"/>
          <w:kern w:val="2"/>
          <w:sz w:val="22"/>
          <w:szCs w:val="22"/>
          <w:lang w:eastAsia="hi-IN" w:bidi="hi-IN"/>
        </w:rPr>
        <w:tab/>
      </w:r>
      <w:r>
        <w:rPr>
          <w:rFonts w:asciiTheme="minorHAnsi" w:hAnsiTheme="minorHAnsi" w:cstheme="minorHAnsi"/>
          <w:kern w:val="2"/>
          <w:sz w:val="22"/>
          <w:szCs w:val="22"/>
          <w:lang w:eastAsia="hi-IN" w:bidi="hi-IN"/>
        </w:rPr>
        <w:tab/>
      </w:r>
      <w:r>
        <w:rPr>
          <w:rFonts w:asciiTheme="minorHAnsi" w:hAnsiTheme="minorHAnsi" w:cstheme="minorHAnsi"/>
          <w:kern w:val="2"/>
          <w:sz w:val="22"/>
          <w:szCs w:val="22"/>
          <w:lang w:eastAsia="hi-IN" w:bidi="hi-IN"/>
        </w:rPr>
        <w:tab/>
      </w:r>
      <w:r>
        <w:rPr>
          <w:rFonts w:asciiTheme="minorHAnsi" w:hAnsiTheme="minorHAnsi" w:cstheme="minorHAnsi"/>
          <w:kern w:val="2"/>
          <w:sz w:val="22"/>
          <w:szCs w:val="22"/>
          <w:lang w:eastAsia="hi-IN" w:bidi="hi-IN"/>
        </w:rPr>
        <w:tab/>
      </w:r>
      <w:r>
        <w:rPr>
          <w:rFonts w:asciiTheme="minorHAnsi" w:hAnsiTheme="minorHAnsi" w:cstheme="minorHAnsi"/>
          <w:kern w:val="2"/>
          <w:sz w:val="22"/>
          <w:szCs w:val="22"/>
          <w:lang w:eastAsia="hi-IN" w:bidi="hi-IN"/>
        </w:rPr>
        <w:tab/>
      </w:r>
      <w:r>
        <w:rPr>
          <w:rFonts w:asciiTheme="minorHAnsi" w:hAnsiTheme="minorHAnsi" w:cstheme="minorHAnsi"/>
          <w:kern w:val="2"/>
          <w:sz w:val="22"/>
          <w:szCs w:val="22"/>
          <w:lang w:eastAsia="hi-IN" w:bidi="hi-IN"/>
        </w:rPr>
        <w:tab/>
      </w:r>
      <w:r w:rsidRPr="00FD7CFD">
        <w:rPr>
          <w:rFonts w:asciiTheme="minorHAnsi" w:hAnsiTheme="minorHAnsi" w:cstheme="minorHAnsi"/>
          <w:kern w:val="2"/>
          <w:sz w:val="22"/>
          <w:szCs w:val="22"/>
          <w:lang w:eastAsia="hi-IN" w:bidi="hi-IN"/>
        </w:rPr>
        <w:t>0.20 €/jour/personne</w:t>
      </w:r>
    </w:p>
    <w:p w14:paraId="43E7DB97" w14:textId="2039884F" w:rsidR="000430AB" w:rsidRDefault="000430AB" w:rsidP="000430AB">
      <w:pPr>
        <w:pStyle w:val="Paragraphedeliste"/>
        <w:numPr>
          <w:ilvl w:val="0"/>
          <w:numId w:val="31"/>
        </w:numPr>
        <w:suppressAutoHyphens w:val="0"/>
        <w:rPr>
          <w:rFonts w:asciiTheme="minorHAnsi" w:hAnsiTheme="minorHAnsi" w:cstheme="minorHAnsi"/>
          <w:kern w:val="2"/>
          <w:sz w:val="22"/>
          <w:szCs w:val="22"/>
          <w:lang w:eastAsia="hi-IN" w:bidi="hi-IN"/>
        </w:rPr>
      </w:pPr>
      <w:r>
        <w:rPr>
          <w:rFonts w:asciiTheme="minorHAnsi" w:hAnsiTheme="minorHAnsi" w:cstheme="minorHAnsi"/>
          <w:kern w:val="2"/>
          <w:sz w:val="22"/>
          <w:szCs w:val="22"/>
          <w:lang w:eastAsia="hi-IN" w:bidi="hi-IN"/>
        </w:rPr>
        <w:t xml:space="preserve">Taxe Additionnelle Départementale (TAD) </w:t>
      </w:r>
    </w:p>
    <w:p w14:paraId="03D8A91F" w14:textId="77777777" w:rsidR="000430AB" w:rsidRDefault="000430AB" w:rsidP="000430AB">
      <w:pPr>
        <w:pStyle w:val="Paragraphedeliste"/>
        <w:suppressAutoHyphens w:val="0"/>
        <w:rPr>
          <w:rFonts w:asciiTheme="minorHAnsi" w:hAnsiTheme="minorHAnsi" w:cstheme="minorHAnsi"/>
          <w:kern w:val="2"/>
          <w:sz w:val="22"/>
          <w:szCs w:val="22"/>
          <w:lang w:eastAsia="hi-IN" w:bidi="hi-IN"/>
        </w:rPr>
      </w:pPr>
      <w:r>
        <w:rPr>
          <w:rFonts w:asciiTheme="minorHAnsi" w:hAnsiTheme="minorHAnsi" w:cstheme="minorHAnsi"/>
          <w:kern w:val="2"/>
          <w:sz w:val="22"/>
          <w:szCs w:val="22"/>
          <w:lang w:eastAsia="hi-IN" w:bidi="hi-IN"/>
        </w:rPr>
        <w:t>la taxe de séjour (10 % de la taxe de séjour) :</w:t>
      </w:r>
      <w:r>
        <w:rPr>
          <w:rFonts w:asciiTheme="minorHAnsi" w:hAnsiTheme="minorHAnsi" w:cstheme="minorHAnsi"/>
          <w:kern w:val="2"/>
          <w:sz w:val="22"/>
          <w:szCs w:val="22"/>
          <w:lang w:eastAsia="hi-IN" w:bidi="hi-IN"/>
        </w:rPr>
        <w:tab/>
      </w:r>
      <w:r>
        <w:rPr>
          <w:rFonts w:asciiTheme="minorHAnsi" w:hAnsiTheme="minorHAnsi" w:cstheme="minorHAnsi"/>
          <w:kern w:val="2"/>
          <w:sz w:val="22"/>
          <w:szCs w:val="22"/>
          <w:lang w:eastAsia="hi-IN" w:bidi="hi-IN"/>
        </w:rPr>
        <w:tab/>
      </w:r>
      <w:r>
        <w:rPr>
          <w:rFonts w:asciiTheme="minorHAnsi" w:hAnsiTheme="minorHAnsi" w:cstheme="minorHAnsi"/>
          <w:kern w:val="2"/>
          <w:sz w:val="22"/>
          <w:szCs w:val="22"/>
          <w:lang w:eastAsia="hi-IN" w:bidi="hi-IN"/>
        </w:rPr>
        <w:tab/>
        <w:t>0.02 €/jour/personne</w:t>
      </w:r>
    </w:p>
    <w:p w14:paraId="29DCAFF4" w14:textId="77777777" w:rsidR="000430AB" w:rsidRDefault="000430AB" w:rsidP="000430AB">
      <w:pPr>
        <w:suppressAutoHyphens w:val="0"/>
        <w:rPr>
          <w:rFonts w:asciiTheme="minorHAnsi" w:hAnsiTheme="minorHAnsi" w:cstheme="minorHAnsi"/>
          <w:kern w:val="2"/>
          <w:sz w:val="22"/>
          <w:szCs w:val="22"/>
          <w:lang w:eastAsia="hi-IN" w:bidi="hi-IN"/>
        </w:rPr>
      </w:pPr>
    </w:p>
    <w:p w14:paraId="4E22F636" w14:textId="30C0923B" w:rsidR="000430AB" w:rsidRPr="00A607B8" w:rsidRDefault="000430AB" w:rsidP="000430AB">
      <w:pPr>
        <w:suppressAutoHyphens w:val="0"/>
        <w:rPr>
          <w:rFonts w:asciiTheme="minorHAnsi" w:hAnsiTheme="minorHAnsi" w:cstheme="minorHAnsi"/>
          <w:kern w:val="2"/>
          <w:sz w:val="22"/>
          <w:szCs w:val="22"/>
          <w:lang w:eastAsia="hi-IN" w:bidi="hi-IN"/>
        </w:rPr>
      </w:pPr>
      <w:r w:rsidRPr="00A607B8">
        <w:rPr>
          <w:rFonts w:asciiTheme="minorHAnsi" w:hAnsiTheme="minorHAnsi" w:cstheme="minorHAnsi"/>
          <w:kern w:val="2"/>
          <w:sz w:val="22"/>
          <w:szCs w:val="22"/>
          <w:lang w:eastAsia="hi-IN" w:bidi="hi-IN"/>
        </w:rPr>
        <w:t xml:space="preserve">Il est rappelé que certaines personnes sont exonérées de taxes : </w:t>
      </w:r>
    </w:p>
    <w:p w14:paraId="2E4C5407" w14:textId="77777777" w:rsidR="000430AB" w:rsidRPr="00A607B8" w:rsidRDefault="000430AB" w:rsidP="000430AB">
      <w:pPr>
        <w:pStyle w:val="Paragraphedeliste"/>
        <w:numPr>
          <w:ilvl w:val="0"/>
          <w:numId w:val="32"/>
        </w:numPr>
        <w:suppressAutoHyphens w:val="0"/>
        <w:jc w:val="both"/>
        <w:rPr>
          <w:rFonts w:asciiTheme="minorHAnsi" w:hAnsiTheme="minorHAnsi" w:cstheme="minorHAnsi"/>
          <w:kern w:val="2"/>
          <w:sz w:val="22"/>
          <w:szCs w:val="22"/>
          <w:lang w:eastAsia="hi-IN" w:bidi="hi-IN"/>
        </w:rPr>
      </w:pPr>
      <w:r w:rsidRPr="00A607B8">
        <w:rPr>
          <w:rFonts w:asciiTheme="minorHAnsi" w:hAnsiTheme="minorHAnsi" w:cstheme="minorHAnsi"/>
          <w:kern w:val="2"/>
          <w:sz w:val="22"/>
          <w:szCs w:val="22"/>
          <w:lang w:eastAsia="hi-IN" w:bidi="hi-IN"/>
        </w:rPr>
        <w:t xml:space="preserve">Enfant de moins de 18 ans. </w:t>
      </w:r>
    </w:p>
    <w:p w14:paraId="4140654A" w14:textId="77777777" w:rsidR="000430AB" w:rsidRDefault="000430AB" w:rsidP="000430AB">
      <w:pPr>
        <w:pStyle w:val="Paragraphedeliste"/>
        <w:numPr>
          <w:ilvl w:val="0"/>
          <w:numId w:val="32"/>
        </w:numPr>
        <w:suppressAutoHyphens w:val="0"/>
        <w:jc w:val="both"/>
        <w:rPr>
          <w:rFonts w:asciiTheme="minorHAnsi" w:hAnsiTheme="minorHAnsi" w:cstheme="minorHAnsi"/>
          <w:kern w:val="2"/>
          <w:sz w:val="22"/>
          <w:szCs w:val="22"/>
          <w:lang w:eastAsia="hi-IN" w:bidi="hi-IN"/>
        </w:rPr>
      </w:pPr>
      <w:r w:rsidRPr="00A607B8">
        <w:rPr>
          <w:rFonts w:asciiTheme="minorHAnsi" w:hAnsiTheme="minorHAnsi" w:cstheme="minorHAnsi"/>
          <w:kern w:val="2"/>
          <w:sz w:val="22"/>
          <w:szCs w:val="22"/>
          <w:lang w:eastAsia="hi-IN" w:bidi="hi-IN"/>
        </w:rPr>
        <w:t xml:space="preserve">Titulaire d'un contrat de travail saisonnier employé dans la commune. </w:t>
      </w:r>
    </w:p>
    <w:p w14:paraId="5E7A8C11" w14:textId="77777777" w:rsidR="000430AB" w:rsidRDefault="000430AB" w:rsidP="000430AB">
      <w:pPr>
        <w:pStyle w:val="Paragraphedeliste"/>
        <w:numPr>
          <w:ilvl w:val="0"/>
          <w:numId w:val="32"/>
        </w:numPr>
        <w:suppressAutoHyphens w:val="0"/>
        <w:jc w:val="both"/>
        <w:rPr>
          <w:rFonts w:asciiTheme="minorHAnsi" w:hAnsiTheme="minorHAnsi" w:cstheme="minorHAnsi"/>
          <w:kern w:val="2"/>
          <w:sz w:val="22"/>
          <w:szCs w:val="22"/>
          <w:lang w:eastAsia="hi-IN" w:bidi="hi-IN"/>
        </w:rPr>
      </w:pPr>
      <w:r w:rsidRPr="00A607B8">
        <w:rPr>
          <w:rFonts w:asciiTheme="minorHAnsi" w:hAnsiTheme="minorHAnsi" w:cstheme="minorHAnsi"/>
          <w:kern w:val="2"/>
          <w:sz w:val="22"/>
          <w:szCs w:val="22"/>
          <w:lang w:eastAsia="hi-IN" w:bidi="hi-IN"/>
        </w:rPr>
        <w:t>Bénéficiaire d'un hébergement d'urgence ou d'un relogement temporaire.</w:t>
      </w:r>
    </w:p>
    <w:p w14:paraId="1E5C4D42" w14:textId="77777777" w:rsidR="000430AB" w:rsidRPr="00A607B8" w:rsidRDefault="000430AB" w:rsidP="000430AB">
      <w:pPr>
        <w:suppressAutoHyphens w:val="0"/>
        <w:jc w:val="both"/>
        <w:rPr>
          <w:rFonts w:asciiTheme="minorHAnsi" w:hAnsiTheme="minorHAnsi" w:cstheme="minorHAnsi"/>
          <w:kern w:val="2"/>
          <w:sz w:val="22"/>
          <w:szCs w:val="22"/>
          <w:lang w:eastAsia="hi-IN" w:bidi="hi-IN"/>
        </w:rPr>
      </w:pPr>
    </w:p>
    <w:p w14:paraId="560C91BA" w14:textId="77777777" w:rsidR="000430AB" w:rsidRDefault="000430AB" w:rsidP="000430AB">
      <w:pPr>
        <w:suppressAutoHyphens w:val="0"/>
        <w:jc w:val="both"/>
        <w:rPr>
          <w:rFonts w:asciiTheme="minorHAnsi" w:hAnsiTheme="minorHAnsi" w:cstheme="minorHAnsi"/>
          <w:kern w:val="2"/>
          <w:sz w:val="22"/>
          <w:szCs w:val="22"/>
          <w:lang w:eastAsia="hi-IN" w:bidi="hi-IN"/>
        </w:rPr>
      </w:pPr>
      <w:r w:rsidRPr="00A607B8">
        <w:rPr>
          <w:rFonts w:asciiTheme="minorHAnsi" w:hAnsiTheme="minorHAnsi" w:cstheme="minorHAnsi"/>
          <w:kern w:val="2"/>
          <w:sz w:val="22"/>
          <w:szCs w:val="22"/>
          <w:lang w:eastAsia="hi-IN" w:bidi="hi-IN"/>
        </w:rPr>
        <w:t xml:space="preserve">Les taxes sont versées </w:t>
      </w:r>
      <w:r>
        <w:rPr>
          <w:rFonts w:asciiTheme="minorHAnsi" w:hAnsiTheme="minorHAnsi" w:cstheme="minorHAnsi"/>
          <w:kern w:val="2"/>
          <w:sz w:val="22"/>
          <w:szCs w:val="22"/>
          <w:lang w:eastAsia="hi-IN" w:bidi="hi-IN"/>
        </w:rPr>
        <w:t xml:space="preserve">par la Commune </w:t>
      </w:r>
      <w:r w:rsidRPr="00A607B8">
        <w:rPr>
          <w:rFonts w:asciiTheme="minorHAnsi" w:hAnsiTheme="minorHAnsi" w:cstheme="minorHAnsi"/>
          <w:kern w:val="2"/>
          <w:sz w:val="22"/>
          <w:szCs w:val="22"/>
          <w:lang w:eastAsia="hi-IN" w:bidi="hi-IN"/>
        </w:rPr>
        <w:t>à Dinan Agglomération qui reverse la TAD au Département pour financer son schéma de développement touristique.</w:t>
      </w:r>
    </w:p>
    <w:p w14:paraId="3B3F619D" w14:textId="77777777" w:rsidR="000430AB" w:rsidRDefault="000430AB" w:rsidP="000430AB">
      <w:pPr>
        <w:suppressAutoHyphens w:val="0"/>
        <w:jc w:val="both"/>
        <w:rPr>
          <w:rFonts w:asciiTheme="minorHAnsi" w:hAnsiTheme="minorHAnsi" w:cstheme="minorHAnsi"/>
          <w:kern w:val="2"/>
          <w:sz w:val="22"/>
          <w:szCs w:val="22"/>
          <w:lang w:eastAsia="hi-IN" w:bidi="hi-IN"/>
        </w:rPr>
      </w:pPr>
    </w:p>
    <w:p w14:paraId="0990A419" w14:textId="77777777" w:rsidR="000430AB" w:rsidRDefault="000430AB" w:rsidP="000430AB">
      <w:pPr>
        <w:suppressAutoHyphens w:val="0"/>
        <w:jc w:val="both"/>
        <w:rPr>
          <w:rFonts w:asciiTheme="minorHAnsi" w:hAnsiTheme="minorHAnsi" w:cstheme="minorHAnsi"/>
          <w:kern w:val="2"/>
          <w:sz w:val="22"/>
          <w:szCs w:val="22"/>
          <w:lang w:eastAsia="hi-IN" w:bidi="hi-IN"/>
        </w:rPr>
      </w:pPr>
      <w:r w:rsidRPr="0009522F">
        <w:rPr>
          <w:rFonts w:asciiTheme="minorHAnsi" w:hAnsiTheme="minorHAnsi" w:cstheme="minorHAnsi"/>
          <w:kern w:val="2"/>
          <w:sz w:val="22"/>
          <w:szCs w:val="22"/>
          <w:lang w:eastAsia="hi-IN" w:bidi="hi-IN"/>
        </w:rPr>
        <w:t>Le Conseil Municipal, après délibération</w:t>
      </w:r>
      <w:r>
        <w:rPr>
          <w:rFonts w:asciiTheme="minorHAnsi" w:hAnsiTheme="minorHAnsi" w:cstheme="minorHAnsi"/>
          <w:kern w:val="2"/>
          <w:sz w:val="22"/>
          <w:szCs w:val="22"/>
          <w:lang w:eastAsia="hi-IN" w:bidi="hi-IN"/>
        </w:rPr>
        <w:t xml:space="preserve"> : </w:t>
      </w:r>
    </w:p>
    <w:p w14:paraId="0CF40151" w14:textId="77777777" w:rsidR="000430AB" w:rsidRDefault="000430AB" w:rsidP="000430AB">
      <w:pPr>
        <w:pStyle w:val="Paragraphedeliste"/>
        <w:numPr>
          <w:ilvl w:val="0"/>
          <w:numId w:val="31"/>
        </w:numPr>
        <w:suppressAutoHyphens w:val="0"/>
        <w:jc w:val="both"/>
        <w:rPr>
          <w:rFonts w:asciiTheme="minorHAnsi" w:hAnsiTheme="minorHAnsi" w:cstheme="minorHAnsi"/>
          <w:kern w:val="2"/>
          <w:sz w:val="22"/>
          <w:szCs w:val="22"/>
          <w:lang w:eastAsia="hi-IN" w:bidi="hi-IN"/>
        </w:rPr>
      </w:pPr>
      <w:r w:rsidRPr="00545DF4">
        <w:rPr>
          <w:rFonts w:asciiTheme="minorHAnsi" w:hAnsiTheme="minorHAnsi" w:cstheme="minorHAnsi"/>
          <w:kern w:val="2"/>
          <w:sz w:val="22"/>
          <w:szCs w:val="22"/>
          <w:lang w:eastAsia="hi-IN" w:bidi="hi-IN"/>
        </w:rPr>
        <w:t>Décide d’adopter les propositions de la commission des finances tel qu’exposé ci-dessus</w:t>
      </w:r>
      <w:r>
        <w:rPr>
          <w:rFonts w:asciiTheme="minorHAnsi" w:hAnsiTheme="minorHAnsi" w:cstheme="minorHAnsi"/>
          <w:kern w:val="2"/>
          <w:sz w:val="22"/>
          <w:szCs w:val="22"/>
          <w:lang w:eastAsia="hi-IN" w:bidi="hi-IN"/>
        </w:rPr>
        <w:t xml:space="preserve"> et approuve les tarifs présentés</w:t>
      </w:r>
      <w:r w:rsidRPr="00545DF4">
        <w:rPr>
          <w:rFonts w:asciiTheme="minorHAnsi" w:hAnsiTheme="minorHAnsi" w:cstheme="minorHAnsi"/>
          <w:kern w:val="2"/>
          <w:sz w:val="22"/>
          <w:szCs w:val="22"/>
          <w:lang w:eastAsia="hi-IN" w:bidi="hi-IN"/>
        </w:rPr>
        <w:t>.</w:t>
      </w:r>
    </w:p>
    <w:p w14:paraId="07E336AD" w14:textId="77777777" w:rsidR="000430AB" w:rsidRDefault="000430AB" w:rsidP="000430AB">
      <w:pPr>
        <w:pStyle w:val="Paragraphedeliste"/>
        <w:numPr>
          <w:ilvl w:val="0"/>
          <w:numId w:val="31"/>
        </w:numPr>
        <w:suppressAutoHyphens w:val="0"/>
        <w:jc w:val="both"/>
        <w:rPr>
          <w:rFonts w:asciiTheme="minorHAnsi" w:hAnsiTheme="minorHAnsi" w:cstheme="minorHAnsi"/>
          <w:kern w:val="2"/>
          <w:sz w:val="22"/>
          <w:szCs w:val="22"/>
          <w:lang w:eastAsia="hi-IN" w:bidi="hi-IN"/>
        </w:rPr>
      </w:pPr>
      <w:r>
        <w:rPr>
          <w:rFonts w:asciiTheme="minorHAnsi" w:hAnsiTheme="minorHAnsi" w:cstheme="minorHAnsi"/>
          <w:kern w:val="2"/>
          <w:sz w:val="22"/>
          <w:szCs w:val="22"/>
          <w:lang w:eastAsia="hi-IN" w:bidi="hi-IN"/>
        </w:rPr>
        <w:t>Autorise le Maire à faire toutes démarches et signer tous documents relatifs à ce sujet</w:t>
      </w:r>
    </w:p>
    <w:p w14:paraId="32B551CE" w14:textId="77777777" w:rsidR="000430AB" w:rsidRPr="00545DF4" w:rsidRDefault="000430AB" w:rsidP="000430AB">
      <w:pPr>
        <w:pStyle w:val="Paragraphedeliste"/>
        <w:numPr>
          <w:ilvl w:val="0"/>
          <w:numId w:val="31"/>
        </w:numPr>
        <w:suppressAutoHyphens w:val="0"/>
        <w:jc w:val="both"/>
        <w:rPr>
          <w:rFonts w:asciiTheme="minorHAnsi" w:hAnsiTheme="minorHAnsi" w:cstheme="minorHAnsi"/>
          <w:kern w:val="2"/>
          <w:sz w:val="22"/>
          <w:szCs w:val="22"/>
          <w:lang w:eastAsia="hi-IN" w:bidi="hi-IN"/>
        </w:rPr>
      </w:pPr>
      <w:r>
        <w:rPr>
          <w:rFonts w:asciiTheme="minorHAnsi" w:hAnsiTheme="minorHAnsi" w:cstheme="minorHAnsi"/>
          <w:kern w:val="2"/>
          <w:sz w:val="22"/>
          <w:szCs w:val="22"/>
          <w:lang w:eastAsia="hi-IN" w:bidi="hi-IN"/>
        </w:rPr>
        <w:t>Dit que ces dispositions prennent effet dès le caractère exécutoire de la présente délibération.</w:t>
      </w:r>
    </w:p>
    <w:p w14:paraId="71102632" w14:textId="77777777" w:rsidR="000430AB" w:rsidRDefault="000430AB" w:rsidP="000430AB">
      <w:pPr>
        <w:suppressAutoHyphens w:val="0"/>
        <w:jc w:val="both"/>
        <w:rPr>
          <w:rFonts w:asciiTheme="minorHAnsi" w:hAnsiTheme="minorHAnsi" w:cstheme="minorHAnsi"/>
          <w:kern w:val="2"/>
          <w:sz w:val="22"/>
          <w:szCs w:val="22"/>
          <w:lang w:eastAsia="hi-IN" w:bidi="hi-IN"/>
        </w:rPr>
      </w:pPr>
    </w:p>
    <w:p w14:paraId="73BA4624" w14:textId="77777777" w:rsidR="001D6D8E" w:rsidRDefault="001D6D8E" w:rsidP="001D6D8E">
      <w:pPr>
        <w:suppressAutoHyphens w:val="0"/>
        <w:spacing w:before="100" w:beforeAutospacing="1" w:after="119"/>
        <w:rPr>
          <w:rFonts w:ascii="Calibri" w:hAnsi="Calibri" w:cs="Calibri"/>
          <w:b/>
          <w:i/>
          <w:sz w:val="22"/>
          <w:szCs w:val="22"/>
          <w:u w:val="single"/>
          <w:lang w:eastAsia="fr-FR"/>
        </w:rPr>
      </w:pPr>
      <w:r w:rsidRPr="00E67E12">
        <w:rPr>
          <w:rFonts w:asciiTheme="minorHAnsi" w:hAnsiTheme="minorHAnsi" w:cstheme="minorHAnsi"/>
          <w:b/>
          <w:i/>
          <w:sz w:val="22"/>
          <w:szCs w:val="22"/>
          <w:u w:val="single"/>
        </w:rPr>
        <w:t>Délibération n° CM/</w:t>
      </w:r>
      <w:r w:rsidRPr="00317FA2">
        <w:rPr>
          <w:rFonts w:asciiTheme="minorHAnsi" w:hAnsiTheme="minorHAnsi" w:cstheme="minorHAnsi"/>
          <w:b/>
          <w:i/>
          <w:sz w:val="22"/>
          <w:szCs w:val="22"/>
          <w:u w:val="single"/>
        </w:rPr>
        <w:t>25-0404</w:t>
      </w:r>
      <w:r>
        <w:rPr>
          <w:rFonts w:asciiTheme="minorHAnsi" w:hAnsiTheme="minorHAnsi" w:cstheme="minorHAnsi"/>
          <w:b/>
          <w:i/>
          <w:sz w:val="22"/>
          <w:szCs w:val="22"/>
          <w:u w:val="single"/>
        </w:rPr>
        <w:t xml:space="preserve">A - </w:t>
      </w:r>
      <w:r w:rsidRPr="00031FE6">
        <w:rPr>
          <w:rFonts w:ascii="Calibri" w:hAnsi="Calibri" w:cs="Calibri"/>
          <w:b/>
          <w:i/>
          <w:sz w:val="22"/>
          <w:szCs w:val="22"/>
          <w:u w:val="single"/>
          <w:lang w:eastAsia="fr-FR"/>
        </w:rPr>
        <w:t>Voté à l’unanimité</w:t>
      </w:r>
    </w:p>
    <w:p w14:paraId="03A6C5BD" w14:textId="77777777" w:rsidR="001D6D8E" w:rsidRDefault="001D6D8E" w:rsidP="001D6D8E">
      <w:pPr>
        <w:pStyle w:val="NormalWeb"/>
        <w:suppressAutoHyphens/>
        <w:spacing w:before="0" w:beforeAutospacing="0" w:after="0"/>
        <w:jc w:val="both"/>
        <w:rPr>
          <w:rFonts w:ascii="Calibri" w:hAnsi="Calibri" w:cs="Calibri"/>
          <w:b/>
          <w:u w:val="single"/>
        </w:rPr>
      </w:pPr>
      <w:r w:rsidRPr="00EA72B8">
        <w:rPr>
          <w:rFonts w:ascii="Calibri" w:hAnsi="Calibri" w:cs="Calibri"/>
          <w:b/>
        </w:rPr>
        <w:t xml:space="preserve">OBJET : </w:t>
      </w:r>
      <w:r w:rsidRPr="00EA72B8">
        <w:rPr>
          <w:rFonts w:ascii="Calibri" w:hAnsi="Calibri" w:cs="Calibri"/>
          <w:b/>
        </w:rPr>
        <w:tab/>
      </w:r>
      <w:r w:rsidRPr="00EA72B8">
        <w:rPr>
          <w:rFonts w:ascii="Calibri" w:hAnsi="Calibri" w:cs="Calibri"/>
          <w:b/>
          <w:u w:val="single"/>
        </w:rPr>
        <w:t>VOTE SUBVENTION</w:t>
      </w:r>
      <w:r>
        <w:rPr>
          <w:rFonts w:ascii="Calibri" w:hAnsi="Calibri" w:cs="Calibri"/>
          <w:b/>
          <w:u w:val="single"/>
        </w:rPr>
        <w:t xml:space="preserve"> </w:t>
      </w:r>
      <w:r w:rsidRPr="00EA72B8">
        <w:rPr>
          <w:rFonts w:ascii="Calibri" w:hAnsi="Calibri" w:cs="Calibri"/>
          <w:b/>
          <w:u w:val="single"/>
        </w:rPr>
        <w:t>COMMUNALE</w:t>
      </w:r>
      <w:r>
        <w:rPr>
          <w:rFonts w:ascii="Calibri" w:hAnsi="Calibri" w:cs="Calibri"/>
          <w:b/>
          <w:u w:val="single"/>
        </w:rPr>
        <w:t xml:space="preserve"> 2025</w:t>
      </w:r>
    </w:p>
    <w:p w14:paraId="2FFC848E" w14:textId="77777777" w:rsidR="001D6D8E" w:rsidRPr="00EA72B8" w:rsidRDefault="001D6D8E" w:rsidP="001D6D8E">
      <w:pPr>
        <w:pStyle w:val="NormalWeb"/>
        <w:suppressAutoHyphens/>
        <w:spacing w:before="0" w:beforeAutospacing="0" w:after="0"/>
        <w:jc w:val="both"/>
        <w:rPr>
          <w:rFonts w:ascii="Calibri" w:hAnsi="Calibri" w:cs="Calibri"/>
          <w:b/>
          <w:u w:val="single"/>
        </w:rPr>
      </w:pPr>
      <w:r w:rsidRPr="00837EF4">
        <w:rPr>
          <w:rFonts w:ascii="Calibri" w:hAnsi="Calibri" w:cs="Calibri"/>
          <w:b/>
        </w:rPr>
        <w:tab/>
      </w:r>
      <w:r w:rsidRPr="00837EF4">
        <w:rPr>
          <w:rFonts w:ascii="Calibri" w:hAnsi="Calibri" w:cs="Calibri"/>
          <w:b/>
        </w:rPr>
        <w:tab/>
      </w:r>
      <w:r>
        <w:rPr>
          <w:rFonts w:ascii="Calibri" w:hAnsi="Calibri" w:cs="Calibri"/>
          <w:b/>
          <w:u w:val="single"/>
        </w:rPr>
        <w:t>ALFEP (Amicale Laïque Foyer d’Education Populaire)</w:t>
      </w:r>
    </w:p>
    <w:p w14:paraId="567A7039" w14:textId="77777777" w:rsidR="009D1ACA" w:rsidRPr="009D1ACA" w:rsidRDefault="009D1ACA" w:rsidP="009D1ACA">
      <w:pPr>
        <w:pStyle w:val="NormalWeb"/>
        <w:suppressAutoHyphens/>
        <w:spacing w:before="0" w:beforeAutospacing="0" w:after="0"/>
        <w:jc w:val="both"/>
        <w:rPr>
          <w:rFonts w:asciiTheme="minorHAnsi" w:hAnsiTheme="minorHAnsi" w:cstheme="minorHAnsi"/>
          <w:b/>
          <w:sz w:val="22"/>
          <w:szCs w:val="22"/>
          <w:u w:val="single"/>
        </w:rPr>
      </w:pPr>
      <w:r w:rsidRPr="009D1ACA">
        <w:rPr>
          <w:rFonts w:asciiTheme="minorHAnsi" w:hAnsiTheme="minorHAnsi" w:cstheme="minorHAnsi"/>
          <w:b/>
          <w:sz w:val="22"/>
          <w:szCs w:val="22"/>
        </w:rPr>
        <w:tab/>
      </w:r>
      <w:r w:rsidRPr="009D1ACA">
        <w:rPr>
          <w:rFonts w:asciiTheme="minorHAnsi" w:hAnsiTheme="minorHAnsi" w:cstheme="minorHAnsi"/>
          <w:b/>
          <w:sz w:val="22"/>
          <w:szCs w:val="22"/>
        </w:rPr>
        <w:tab/>
      </w:r>
    </w:p>
    <w:p w14:paraId="78729016" w14:textId="13398F4E" w:rsidR="001D6D8E" w:rsidRDefault="001D6D8E" w:rsidP="001D6D8E">
      <w:pPr>
        <w:suppressAutoHyphens w:val="0"/>
        <w:jc w:val="both"/>
        <w:rPr>
          <w:rFonts w:asciiTheme="minorHAnsi" w:eastAsia="Calibri" w:hAnsiTheme="minorHAnsi" w:cstheme="minorHAnsi"/>
          <w:sz w:val="22"/>
          <w:szCs w:val="22"/>
          <w:lang w:eastAsia="en-US"/>
        </w:rPr>
      </w:pPr>
      <w:r w:rsidRPr="00837EF4">
        <w:rPr>
          <w:rFonts w:asciiTheme="minorHAnsi" w:eastAsia="Calibri" w:hAnsiTheme="minorHAnsi" w:cstheme="minorHAnsi"/>
          <w:sz w:val="22"/>
          <w:szCs w:val="22"/>
          <w:lang w:eastAsia="en-US"/>
        </w:rPr>
        <w:t>Le Maire présente le dossier de demande de subvention déposé par l’association communale ALFEP.</w:t>
      </w:r>
      <w:r>
        <w:rPr>
          <w:rFonts w:asciiTheme="minorHAnsi" w:eastAsia="Calibri" w:hAnsiTheme="minorHAnsi" w:cstheme="minorHAnsi"/>
          <w:sz w:val="22"/>
          <w:szCs w:val="22"/>
          <w:lang w:eastAsia="en-US"/>
        </w:rPr>
        <w:t xml:space="preserve"> </w:t>
      </w:r>
      <w:r w:rsidRPr="00837EF4">
        <w:rPr>
          <w:rFonts w:asciiTheme="minorHAnsi" w:eastAsia="Calibri" w:hAnsiTheme="minorHAnsi" w:cstheme="minorHAnsi"/>
          <w:sz w:val="22"/>
          <w:szCs w:val="22"/>
          <w:lang w:eastAsia="en-US"/>
        </w:rPr>
        <w:t>Il précise que la commission des finances s’est préalablement réunie à ce sujet et que tous les dossiers n’ont pas été déposés à ce jour.</w:t>
      </w:r>
    </w:p>
    <w:p w14:paraId="24EAF253" w14:textId="77777777" w:rsidR="001D6D8E" w:rsidRDefault="001D6D8E" w:rsidP="001D6D8E">
      <w:pPr>
        <w:suppressAutoHyphens w:val="0"/>
        <w:jc w:val="both"/>
        <w:rPr>
          <w:rFonts w:asciiTheme="minorHAnsi" w:eastAsia="Calibri" w:hAnsiTheme="minorHAnsi" w:cstheme="minorHAnsi"/>
          <w:sz w:val="22"/>
          <w:szCs w:val="22"/>
          <w:lang w:eastAsia="en-US"/>
        </w:rPr>
      </w:pPr>
    </w:p>
    <w:p w14:paraId="3671CCE1" w14:textId="77777777" w:rsidR="001D6D8E" w:rsidRPr="00837EF4" w:rsidRDefault="001D6D8E" w:rsidP="001D6D8E">
      <w:pPr>
        <w:suppressAutoHyphens w:val="0"/>
        <w:rPr>
          <w:rFonts w:asciiTheme="minorHAnsi" w:hAnsiTheme="minorHAnsi" w:cstheme="minorHAnsi"/>
          <w:b/>
          <w:bCs/>
          <w:i/>
          <w:iCs/>
          <w:kern w:val="2"/>
          <w:sz w:val="22"/>
          <w:szCs w:val="22"/>
          <w:lang w:eastAsia="hi-IN" w:bidi="hi-IN"/>
        </w:rPr>
      </w:pPr>
      <w:r w:rsidRPr="00837EF4">
        <w:rPr>
          <w:rFonts w:asciiTheme="minorHAnsi" w:hAnsiTheme="minorHAnsi" w:cstheme="minorHAnsi"/>
          <w:b/>
          <w:bCs/>
          <w:i/>
          <w:iCs/>
          <w:kern w:val="2"/>
          <w:sz w:val="22"/>
          <w:szCs w:val="22"/>
          <w:lang w:eastAsia="hi-IN" w:bidi="hi-IN"/>
        </w:rPr>
        <w:t>Les Présidents et membres d’associations ne prennent pas part aux délibérations ni au vote des subventions les concernant.</w:t>
      </w:r>
    </w:p>
    <w:p w14:paraId="32C7CF8B" w14:textId="77777777" w:rsidR="001D6D8E" w:rsidRPr="00837EF4" w:rsidRDefault="001D6D8E" w:rsidP="001D6D8E">
      <w:pPr>
        <w:suppressAutoHyphens w:val="0"/>
        <w:jc w:val="both"/>
        <w:rPr>
          <w:rFonts w:asciiTheme="minorHAnsi" w:eastAsia="Calibri" w:hAnsiTheme="minorHAnsi" w:cstheme="minorHAnsi"/>
          <w:sz w:val="22"/>
          <w:szCs w:val="22"/>
          <w:lang w:eastAsia="en-US"/>
        </w:rPr>
      </w:pPr>
    </w:p>
    <w:p w14:paraId="6FC1F065" w14:textId="77777777" w:rsidR="001D6D8E" w:rsidRPr="00837EF4" w:rsidRDefault="001D6D8E" w:rsidP="001D6D8E">
      <w:pPr>
        <w:pStyle w:val="NormalWeb"/>
        <w:suppressAutoHyphens/>
        <w:spacing w:before="0" w:beforeAutospacing="0" w:after="0"/>
        <w:rPr>
          <w:rFonts w:asciiTheme="minorHAnsi" w:hAnsiTheme="minorHAnsi" w:cstheme="minorHAnsi"/>
          <w:kern w:val="2"/>
          <w:sz w:val="22"/>
          <w:szCs w:val="22"/>
          <w:lang w:eastAsia="hi-IN" w:bidi="hi-IN"/>
        </w:rPr>
      </w:pPr>
      <w:r w:rsidRPr="00837EF4">
        <w:rPr>
          <w:rFonts w:asciiTheme="minorHAnsi" w:hAnsiTheme="minorHAnsi" w:cstheme="minorHAnsi"/>
          <w:kern w:val="2"/>
          <w:sz w:val="22"/>
          <w:szCs w:val="22"/>
          <w:lang w:eastAsia="hi-IN" w:bidi="hi-IN"/>
        </w:rPr>
        <w:t>Après avoir pris connaissance du dossier présenté et délibération, le conseil municipal décide le versement de la subvention suivante :</w:t>
      </w:r>
    </w:p>
    <w:p w14:paraId="653F1CA4" w14:textId="77777777" w:rsidR="004465D3" w:rsidRDefault="004465D3" w:rsidP="004465D3">
      <w:pPr>
        <w:pStyle w:val="NormalWeb"/>
        <w:suppressAutoHyphens/>
        <w:spacing w:before="0" w:beforeAutospacing="0" w:after="0"/>
        <w:ind w:left="720"/>
        <w:rPr>
          <w:rFonts w:asciiTheme="minorHAnsi" w:hAnsiTheme="minorHAnsi" w:cstheme="minorHAnsi"/>
          <w:bCs/>
          <w:iCs/>
          <w:sz w:val="22"/>
          <w:szCs w:val="22"/>
        </w:rPr>
      </w:pPr>
    </w:p>
    <w:p w14:paraId="6C9F6CD2" w14:textId="4407406B" w:rsidR="001D6D8E" w:rsidRPr="00837EF4" w:rsidRDefault="001D6D8E" w:rsidP="001D6D8E">
      <w:pPr>
        <w:pStyle w:val="NormalWeb"/>
        <w:numPr>
          <w:ilvl w:val="0"/>
          <w:numId w:val="33"/>
        </w:numPr>
        <w:suppressAutoHyphens/>
        <w:spacing w:before="0" w:beforeAutospacing="0" w:after="0"/>
        <w:rPr>
          <w:rFonts w:asciiTheme="minorHAnsi" w:hAnsiTheme="minorHAnsi" w:cstheme="minorHAnsi"/>
          <w:bCs/>
          <w:iCs/>
          <w:sz w:val="22"/>
          <w:szCs w:val="22"/>
        </w:rPr>
      </w:pPr>
      <w:r w:rsidRPr="00837EF4">
        <w:rPr>
          <w:rFonts w:asciiTheme="minorHAnsi" w:hAnsiTheme="minorHAnsi" w:cstheme="minorHAnsi"/>
          <w:bCs/>
          <w:iCs/>
          <w:sz w:val="22"/>
          <w:szCs w:val="22"/>
        </w:rPr>
        <w:t>ALFEP Amicale Laïque Foyer d’Education Populaire </w:t>
      </w:r>
      <w:r w:rsidRPr="00837EF4">
        <w:rPr>
          <w:rFonts w:asciiTheme="minorHAnsi" w:hAnsiTheme="minorHAnsi" w:cstheme="minorHAnsi"/>
          <w:bCs/>
          <w:iCs/>
          <w:sz w:val="22"/>
          <w:szCs w:val="22"/>
        </w:rPr>
        <w:tab/>
      </w:r>
      <w:r w:rsidRPr="00837EF4">
        <w:rPr>
          <w:rFonts w:asciiTheme="minorHAnsi" w:hAnsiTheme="minorHAnsi" w:cstheme="minorHAnsi"/>
          <w:bCs/>
          <w:iCs/>
          <w:sz w:val="22"/>
          <w:szCs w:val="22"/>
        </w:rPr>
        <w:tab/>
        <w:t>6 000 €</w:t>
      </w:r>
      <w:r w:rsidRPr="00837EF4">
        <w:rPr>
          <w:rFonts w:asciiTheme="minorHAnsi" w:hAnsiTheme="minorHAnsi" w:cstheme="minorHAnsi"/>
          <w:bCs/>
          <w:iCs/>
          <w:sz w:val="22"/>
          <w:szCs w:val="22"/>
        </w:rPr>
        <w:tab/>
      </w:r>
    </w:p>
    <w:p w14:paraId="2F066944" w14:textId="299E79C2" w:rsidR="00AB5C94" w:rsidRPr="00A47BE5" w:rsidRDefault="001D6D8E" w:rsidP="00A47BE5">
      <w:pPr>
        <w:pStyle w:val="NormalWeb"/>
        <w:suppressAutoHyphens/>
        <w:spacing w:before="0" w:beforeAutospacing="0" w:after="60"/>
        <w:rPr>
          <w:rFonts w:asciiTheme="minorHAnsi" w:hAnsiTheme="minorHAnsi" w:cstheme="minorHAnsi"/>
          <w:i/>
          <w:iCs/>
          <w:kern w:val="2"/>
          <w:sz w:val="22"/>
          <w:szCs w:val="22"/>
          <w:lang w:eastAsia="hi-IN" w:bidi="hi-IN"/>
        </w:rPr>
      </w:pPr>
      <w:r w:rsidRPr="00837EF4">
        <w:rPr>
          <w:rFonts w:asciiTheme="minorHAnsi" w:eastAsia="Calibri" w:hAnsiTheme="minorHAnsi" w:cstheme="minorHAnsi"/>
          <w:sz w:val="22"/>
          <w:szCs w:val="22"/>
          <w:lang w:eastAsia="en-US"/>
        </w:rPr>
        <w:t>Les crédits sont inscrits au budget.</w:t>
      </w:r>
      <w:r w:rsidRPr="00837EF4">
        <w:rPr>
          <w:rFonts w:asciiTheme="minorHAnsi" w:eastAsia="Calibri" w:hAnsiTheme="minorHAnsi" w:cstheme="minorHAnsi"/>
          <w:sz w:val="22"/>
          <w:szCs w:val="22"/>
          <w:lang w:eastAsia="en-US"/>
        </w:rPr>
        <w:tab/>
      </w:r>
    </w:p>
    <w:p w14:paraId="5898C68F" w14:textId="77777777" w:rsidR="00AB5C94" w:rsidRDefault="00AB5C94" w:rsidP="001D6D8E">
      <w:pPr>
        <w:suppressAutoHyphens w:val="0"/>
        <w:rPr>
          <w:rFonts w:asciiTheme="minorHAnsi" w:eastAsia="Calibri" w:hAnsiTheme="minorHAnsi" w:cstheme="minorHAnsi"/>
          <w:sz w:val="22"/>
          <w:szCs w:val="22"/>
          <w:lang w:eastAsia="en-US"/>
        </w:rPr>
      </w:pPr>
    </w:p>
    <w:p w14:paraId="4D033100" w14:textId="77777777" w:rsidR="00AB5C94" w:rsidRDefault="00AB5C94" w:rsidP="001D6D8E">
      <w:pPr>
        <w:suppressAutoHyphens w:val="0"/>
        <w:rPr>
          <w:rFonts w:asciiTheme="minorHAnsi" w:eastAsia="Calibri" w:hAnsiTheme="minorHAnsi" w:cstheme="minorHAnsi"/>
          <w:sz w:val="22"/>
          <w:szCs w:val="22"/>
          <w:lang w:eastAsia="en-US"/>
        </w:rPr>
      </w:pPr>
    </w:p>
    <w:p w14:paraId="7788CD70" w14:textId="77777777" w:rsidR="00AB5C94" w:rsidRDefault="00AB5C94" w:rsidP="00AB5C94">
      <w:pPr>
        <w:suppressAutoHyphens w:val="0"/>
        <w:rPr>
          <w:rFonts w:ascii="Calibri" w:hAnsi="Calibri" w:cs="Calibri"/>
          <w:b/>
          <w:i/>
          <w:sz w:val="22"/>
          <w:szCs w:val="22"/>
          <w:u w:val="single"/>
          <w:lang w:eastAsia="fr-FR"/>
        </w:rPr>
      </w:pPr>
      <w:r w:rsidRPr="00E67E12">
        <w:rPr>
          <w:rFonts w:asciiTheme="minorHAnsi" w:hAnsiTheme="minorHAnsi" w:cstheme="minorHAnsi"/>
          <w:b/>
          <w:i/>
          <w:sz w:val="22"/>
          <w:szCs w:val="22"/>
          <w:u w:val="single"/>
        </w:rPr>
        <w:t>Délibération n° CM/</w:t>
      </w:r>
      <w:r w:rsidRPr="00317FA2">
        <w:rPr>
          <w:rFonts w:asciiTheme="minorHAnsi" w:hAnsiTheme="minorHAnsi" w:cstheme="minorHAnsi"/>
          <w:b/>
          <w:i/>
          <w:sz w:val="22"/>
          <w:szCs w:val="22"/>
          <w:u w:val="single"/>
        </w:rPr>
        <w:t>25-0404</w:t>
      </w:r>
      <w:r>
        <w:rPr>
          <w:rFonts w:asciiTheme="minorHAnsi" w:hAnsiTheme="minorHAnsi" w:cstheme="minorHAnsi"/>
          <w:b/>
          <w:i/>
          <w:sz w:val="22"/>
          <w:szCs w:val="22"/>
          <w:u w:val="single"/>
        </w:rPr>
        <w:t xml:space="preserve">B - </w:t>
      </w:r>
      <w:r w:rsidRPr="00031FE6">
        <w:rPr>
          <w:rFonts w:ascii="Calibri" w:hAnsi="Calibri" w:cs="Calibri"/>
          <w:b/>
          <w:i/>
          <w:sz w:val="22"/>
          <w:szCs w:val="22"/>
          <w:u w:val="single"/>
          <w:lang w:eastAsia="fr-FR"/>
        </w:rPr>
        <w:t>Voté à l’unanimité</w:t>
      </w:r>
    </w:p>
    <w:p w14:paraId="6A8B108A" w14:textId="77777777" w:rsidR="00AB5C94" w:rsidRPr="002D542D" w:rsidRDefault="00AB5C94" w:rsidP="00AB5C94">
      <w:pPr>
        <w:suppressAutoHyphens w:val="0"/>
        <w:rPr>
          <w:rFonts w:ascii="Calibri" w:hAnsi="Calibri" w:cs="Calibri"/>
          <w:b/>
          <w:i/>
          <w:sz w:val="20"/>
          <w:szCs w:val="20"/>
          <w:u w:val="single"/>
          <w:lang w:eastAsia="fr-FR"/>
        </w:rPr>
      </w:pPr>
      <w:r w:rsidRPr="002D542D">
        <w:rPr>
          <w:rFonts w:ascii="Calibri" w:hAnsi="Calibri" w:cs="Calibri"/>
          <w:b/>
          <w:i/>
          <w:sz w:val="20"/>
          <w:szCs w:val="20"/>
          <w:u w:val="single"/>
          <w:lang w:eastAsia="fr-FR"/>
        </w:rPr>
        <w:t>Emilie CHARPIOT – arrivée à 19h57 – a pris part aux délibérations et aux votes</w:t>
      </w:r>
    </w:p>
    <w:p w14:paraId="46BF6BAB" w14:textId="77777777" w:rsidR="00AB5C94" w:rsidRDefault="00AB5C94" w:rsidP="00AB5C94">
      <w:pPr>
        <w:pStyle w:val="NormalWeb"/>
        <w:suppressAutoHyphens/>
        <w:spacing w:before="0" w:beforeAutospacing="0" w:after="0"/>
        <w:jc w:val="both"/>
        <w:rPr>
          <w:rFonts w:ascii="Calibri" w:hAnsi="Calibri" w:cs="Calibri"/>
          <w:b/>
          <w:u w:val="single"/>
        </w:rPr>
      </w:pPr>
      <w:r w:rsidRPr="00EA72B8">
        <w:rPr>
          <w:rFonts w:ascii="Calibri" w:hAnsi="Calibri" w:cs="Calibri"/>
          <w:b/>
        </w:rPr>
        <w:t xml:space="preserve">OBJET : </w:t>
      </w:r>
      <w:r w:rsidRPr="00EA72B8">
        <w:rPr>
          <w:rFonts w:ascii="Calibri" w:hAnsi="Calibri" w:cs="Calibri"/>
          <w:b/>
        </w:rPr>
        <w:tab/>
      </w:r>
      <w:r w:rsidRPr="00EA72B8">
        <w:rPr>
          <w:rFonts w:ascii="Calibri" w:hAnsi="Calibri" w:cs="Calibri"/>
          <w:b/>
          <w:u w:val="single"/>
        </w:rPr>
        <w:t>VOTE SUBVENTION</w:t>
      </w:r>
      <w:r>
        <w:rPr>
          <w:rFonts w:ascii="Calibri" w:hAnsi="Calibri" w:cs="Calibri"/>
          <w:b/>
          <w:u w:val="single"/>
        </w:rPr>
        <w:t xml:space="preserve"> </w:t>
      </w:r>
      <w:r w:rsidRPr="00EA72B8">
        <w:rPr>
          <w:rFonts w:ascii="Calibri" w:hAnsi="Calibri" w:cs="Calibri"/>
          <w:b/>
          <w:u w:val="single"/>
        </w:rPr>
        <w:t>COMMUNALE</w:t>
      </w:r>
      <w:r>
        <w:rPr>
          <w:rFonts w:ascii="Calibri" w:hAnsi="Calibri" w:cs="Calibri"/>
          <w:b/>
          <w:u w:val="single"/>
        </w:rPr>
        <w:t xml:space="preserve"> 2025</w:t>
      </w:r>
    </w:p>
    <w:p w14:paraId="389247A7" w14:textId="77777777" w:rsidR="00AB5C94" w:rsidRPr="00EA72B8" w:rsidRDefault="00AB5C94" w:rsidP="00AB5C94">
      <w:pPr>
        <w:pStyle w:val="NormalWeb"/>
        <w:suppressAutoHyphens/>
        <w:spacing w:before="0" w:beforeAutospacing="0" w:after="0"/>
        <w:jc w:val="both"/>
        <w:rPr>
          <w:rFonts w:ascii="Calibri" w:hAnsi="Calibri" w:cs="Calibri"/>
          <w:b/>
          <w:u w:val="single"/>
        </w:rPr>
      </w:pPr>
      <w:r w:rsidRPr="00837EF4">
        <w:rPr>
          <w:rFonts w:ascii="Calibri" w:hAnsi="Calibri" w:cs="Calibri"/>
          <w:b/>
        </w:rPr>
        <w:tab/>
      </w:r>
      <w:r w:rsidRPr="00837EF4">
        <w:rPr>
          <w:rFonts w:ascii="Calibri" w:hAnsi="Calibri" w:cs="Calibri"/>
          <w:b/>
        </w:rPr>
        <w:tab/>
      </w:r>
      <w:r>
        <w:rPr>
          <w:rFonts w:ascii="Calibri" w:hAnsi="Calibri" w:cs="Calibri"/>
          <w:b/>
          <w:u w:val="single"/>
        </w:rPr>
        <w:t>AMC (Amicale Motocycliste Curiosolite)</w:t>
      </w:r>
    </w:p>
    <w:p w14:paraId="5ED3A4E9" w14:textId="77777777" w:rsidR="00AB5C94" w:rsidRDefault="00AB5C94" w:rsidP="00AB5C94">
      <w:pPr>
        <w:suppressAutoHyphens w:val="0"/>
        <w:spacing w:line="276" w:lineRule="auto"/>
        <w:jc w:val="both"/>
        <w:rPr>
          <w:rFonts w:ascii="Calibri" w:eastAsia="Calibri" w:hAnsi="Calibri"/>
          <w:sz w:val="22"/>
          <w:szCs w:val="22"/>
          <w:lang w:eastAsia="en-US"/>
        </w:rPr>
      </w:pPr>
    </w:p>
    <w:p w14:paraId="786A7747" w14:textId="77777777" w:rsidR="00AB5C94" w:rsidRPr="00837EF4" w:rsidRDefault="00AB5C94" w:rsidP="00AB5C94">
      <w:pPr>
        <w:suppressAutoHyphens w:val="0"/>
        <w:jc w:val="both"/>
        <w:rPr>
          <w:rFonts w:asciiTheme="minorHAnsi" w:eastAsia="Calibri" w:hAnsiTheme="minorHAnsi" w:cstheme="minorHAnsi"/>
          <w:sz w:val="22"/>
          <w:szCs w:val="22"/>
          <w:lang w:eastAsia="en-US"/>
        </w:rPr>
      </w:pPr>
      <w:r w:rsidRPr="00837EF4">
        <w:rPr>
          <w:rFonts w:asciiTheme="minorHAnsi" w:eastAsia="Calibri" w:hAnsiTheme="minorHAnsi" w:cstheme="minorHAnsi"/>
          <w:sz w:val="22"/>
          <w:szCs w:val="22"/>
          <w:lang w:eastAsia="en-US"/>
        </w:rPr>
        <w:t xml:space="preserve">Le Maire présente le dossier de demande de subvention déposé par l’association communale </w:t>
      </w:r>
      <w:r>
        <w:rPr>
          <w:rFonts w:asciiTheme="minorHAnsi" w:eastAsia="Calibri" w:hAnsiTheme="minorHAnsi" w:cstheme="minorHAnsi"/>
          <w:sz w:val="22"/>
          <w:szCs w:val="22"/>
          <w:lang w:eastAsia="en-US"/>
        </w:rPr>
        <w:t>AMC</w:t>
      </w:r>
      <w:r w:rsidRPr="00837EF4">
        <w:rPr>
          <w:rFonts w:asciiTheme="minorHAnsi" w:eastAsia="Calibri" w:hAnsiTheme="minorHAnsi" w:cstheme="minorHAnsi"/>
          <w:sz w:val="22"/>
          <w:szCs w:val="22"/>
          <w:lang w:eastAsia="en-US"/>
        </w:rPr>
        <w:t>.</w:t>
      </w:r>
    </w:p>
    <w:p w14:paraId="6037935E" w14:textId="77777777" w:rsidR="00AB5C94" w:rsidRDefault="00AB5C94" w:rsidP="00AB5C94">
      <w:pPr>
        <w:suppressAutoHyphens w:val="0"/>
        <w:jc w:val="both"/>
        <w:rPr>
          <w:rFonts w:asciiTheme="minorHAnsi" w:eastAsia="Calibri" w:hAnsiTheme="minorHAnsi" w:cstheme="minorHAnsi"/>
          <w:sz w:val="22"/>
          <w:szCs w:val="22"/>
          <w:lang w:eastAsia="en-US"/>
        </w:rPr>
      </w:pPr>
      <w:r w:rsidRPr="00837EF4">
        <w:rPr>
          <w:rFonts w:asciiTheme="minorHAnsi" w:eastAsia="Calibri" w:hAnsiTheme="minorHAnsi" w:cstheme="minorHAnsi"/>
          <w:sz w:val="22"/>
          <w:szCs w:val="22"/>
          <w:lang w:eastAsia="en-US"/>
        </w:rPr>
        <w:t>Il précise que la commission des finances s’est préalablement réunie à ce sujet et que tous les dossiers n’ont pas été déposés à ce jour.</w:t>
      </w:r>
    </w:p>
    <w:p w14:paraId="0EC3DACD" w14:textId="77777777" w:rsidR="00AB5C94" w:rsidRDefault="00AB5C94" w:rsidP="00AB5C94">
      <w:pPr>
        <w:suppressAutoHyphens w:val="0"/>
        <w:jc w:val="both"/>
        <w:rPr>
          <w:rFonts w:asciiTheme="minorHAnsi" w:eastAsia="Calibri" w:hAnsiTheme="minorHAnsi" w:cstheme="minorHAnsi"/>
          <w:sz w:val="22"/>
          <w:szCs w:val="22"/>
          <w:lang w:eastAsia="en-US"/>
        </w:rPr>
      </w:pPr>
    </w:p>
    <w:p w14:paraId="3BC3FE02" w14:textId="77777777" w:rsidR="00A47BE5" w:rsidRPr="00837EF4" w:rsidRDefault="00A47BE5" w:rsidP="00A47BE5">
      <w:pPr>
        <w:suppressAutoHyphens w:val="0"/>
        <w:rPr>
          <w:rFonts w:asciiTheme="minorHAnsi" w:hAnsiTheme="minorHAnsi" w:cstheme="minorHAnsi"/>
          <w:b/>
          <w:bCs/>
          <w:i/>
          <w:iCs/>
          <w:kern w:val="2"/>
          <w:sz w:val="22"/>
          <w:szCs w:val="22"/>
          <w:lang w:eastAsia="hi-IN" w:bidi="hi-IN"/>
        </w:rPr>
      </w:pPr>
      <w:r w:rsidRPr="00837EF4">
        <w:rPr>
          <w:rFonts w:asciiTheme="minorHAnsi" w:hAnsiTheme="minorHAnsi" w:cstheme="minorHAnsi"/>
          <w:b/>
          <w:bCs/>
          <w:i/>
          <w:iCs/>
          <w:kern w:val="2"/>
          <w:sz w:val="22"/>
          <w:szCs w:val="22"/>
          <w:lang w:eastAsia="hi-IN" w:bidi="hi-IN"/>
        </w:rPr>
        <w:t>Les Présidents et membres d’associations ne prennent pas part aux délibérations ni au vote des subventions les concernant.</w:t>
      </w:r>
    </w:p>
    <w:p w14:paraId="4F1D793B" w14:textId="77777777" w:rsidR="00AB5C94" w:rsidRPr="00837EF4" w:rsidRDefault="00AB5C94" w:rsidP="00AB5C94">
      <w:pPr>
        <w:suppressAutoHyphens w:val="0"/>
        <w:spacing w:line="276" w:lineRule="auto"/>
        <w:jc w:val="both"/>
        <w:rPr>
          <w:rFonts w:asciiTheme="minorHAnsi" w:eastAsia="Calibri" w:hAnsiTheme="minorHAnsi" w:cstheme="minorHAnsi"/>
          <w:sz w:val="22"/>
          <w:szCs w:val="22"/>
          <w:lang w:eastAsia="en-US"/>
        </w:rPr>
      </w:pPr>
    </w:p>
    <w:p w14:paraId="38C09E7B" w14:textId="77777777" w:rsidR="00AB5C94" w:rsidRDefault="00AB5C94" w:rsidP="00AB5C94">
      <w:pPr>
        <w:pStyle w:val="NormalWeb"/>
        <w:suppressAutoHyphens/>
        <w:spacing w:before="0" w:beforeAutospacing="0" w:after="0"/>
        <w:rPr>
          <w:rFonts w:asciiTheme="minorHAnsi" w:hAnsiTheme="minorHAnsi" w:cstheme="minorHAnsi"/>
          <w:kern w:val="2"/>
          <w:sz w:val="22"/>
          <w:szCs w:val="22"/>
          <w:lang w:eastAsia="hi-IN" w:bidi="hi-IN"/>
        </w:rPr>
      </w:pPr>
      <w:r w:rsidRPr="00837EF4">
        <w:rPr>
          <w:rFonts w:asciiTheme="minorHAnsi" w:hAnsiTheme="minorHAnsi" w:cstheme="minorHAnsi"/>
          <w:kern w:val="2"/>
          <w:sz w:val="22"/>
          <w:szCs w:val="22"/>
          <w:lang w:eastAsia="hi-IN" w:bidi="hi-IN"/>
        </w:rPr>
        <w:t>Après avoir pris connaissance du dossier présenté et délibération, le conseil municipal décide le versement de la subvention suivante :</w:t>
      </w:r>
    </w:p>
    <w:p w14:paraId="42EAB979" w14:textId="77777777" w:rsidR="00AB5C94" w:rsidRPr="00837EF4" w:rsidRDefault="00AB5C94" w:rsidP="00AB5C94">
      <w:pPr>
        <w:pStyle w:val="NormalWeb"/>
        <w:numPr>
          <w:ilvl w:val="0"/>
          <w:numId w:val="33"/>
        </w:numPr>
        <w:suppressAutoHyphens/>
        <w:spacing w:before="0" w:beforeAutospacing="0" w:after="0"/>
        <w:rPr>
          <w:rFonts w:asciiTheme="minorHAnsi" w:hAnsiTheme="minorHAnsi" w:cstheme="minorHAnsi"/>
          <w:bCs/>
          <w:iCs/>
          <w:sz w:val="22"/>
          <w:szCs w:val="22"/>
        </w:rPr>
      </w:pPr>
      <w:r>
        <w:rPr>
          <w:rFonts w:asciiTheme="minorHAnsi" w:hAnsiTheme="minorHAnsi" w:cstheme="minorHAnsi"/>
          <w:bCs/>
          <w:iCs/>
          <w:sz w:val="22"/>
          <w:szCs w:val="22"/>
        </w:rPr>
        <w:lastRenderedPageBreak/>
        <w:t>AMC Amicale Motocycliste Curiosolite</w:t>
      </w:r>
      <w:r w:rsidRPr="00837EF4">
        <w:rPr>
          <w:rFonts w:asciiTheme="minorHAnsi" w:hAnsiTheme="minorHAnsi" w:cstheme="minorHAnsi"/>
          <w:bCs/>
          <w:iCs/>
          <w:sz w:val="22"/>
          <w:szCs w:val="22"/>
        </w:rPr>
        <w:t> </w:t>
      </w:r>
      <w:r w:rsidRPr="00837EF4">
        <w:rPr>
          <w:rFonts w:asciiTheme="minorHAnsi" w:hAnsiTheme="minorHAnsi" w:cstheme="minorHAnsi"/>
          <w:bCs/>
          <w:iCs/>
          <w:sz w:val="22"/>
          <w:szCs w:val="22"/>
        </w:rPr>
        <w:tab/>
      </w:r>
      <w:r w:rsidRPr="00837EF4">
        <w:rPr>
          <w:rFonts w:asciiTheme="minorHAnsi" w:hAnsiTheme="minorHAnsi" w:cstheme="minorHAnsi"/>
          <w:bCs/>
          <w:iCs/>
          <w:sz w:val="22"/>
          <w:szCs w:val="22"/>
        </w:rPr>
        <w:tab/>
      </w:r>
      <w:r>
        <w:rPr>
          <w:rFonts w:asciiTheme="minorHAnsi" w:hAnsiTheme="minorHAnsi" w:cstheme="minorHAnsi"/>
          <w:bCs/>
          <w:iCs/>
          <w:sz w:val="22"/>
          <w:szCs w:val="22"/>
        </w:rPr>
        <w:t>3</w:t>
      </w:r>
      <w:r w:rsidRPr="00837EF4">
        <w:rPr>
          <w:rFonts w:asciiTheme="minorHAnsi" w:hAnsiTheme="minorHAnsi" w:cstheme="minorHAnsi"/>
          <w:bCs/>
          <w:iCs/>
          <w:sz w:val="22"/>
          <w:szCs w:val="22"/>
        </w:rPr>
        <w:t xml:space="preserve"> </w:t>
      </w:r>
      <w:r>
        <w:rPr>
          <w:rFonts w:asciiTheme="minorHAnsi" w:hAnsiTheme="minorHAnsi" w:cstheme="minorHAnsi"/>
          <w:bCs/>
          <w:iCs/>
          <w:sz w:val="22"/>
          <w:szCs w:val="22"/>
        </w:rPr>
        <w:t>5</w:t>
      </w:r>
      <w:r w:rsidRPr="00837EF4">
        <w:rPr>
          <w:rFonts w:asciiTheme="minorHAnsi" w:hAnsiTheme="minorHAnsi" w:cstheme="minorHAnsi"/>
          <w:bCs/>
          <w:iCs/>
          <w:sz w:val="22"/>
          <w:szCs w:val="22"/>
        </w:rPr>
        <w:t>00 €</w:t>
      </w:r>
      <w:r w:rsidRPr="00837EF4">
        <w:rPr>
          <w:rFonts w:asciiTheme="minorHAnsi" w:hAnsiTheme="minorHAnsi" w:cstheme="minorHAnsi"/>
          <w:bCs/>
          <w:iCs/>
          <w:sz w:val="22"/>
          <w:szCs w:val="22"/>
        </w:rPr>
        <w:tab/>
      </w:r>
    </w:p>
    <w:p w14:paraId="202DC37E" w14:textId="0DAB521F" w:rsidR="001D6D8E" w:rsidRPr="00A47BE5" w:rsidRDefault="00AB5C94" w:rsidP="00A47BE5">
      <w:pPr>
        <w:pStyle w:val="NormalWeb"/>
        <w:suppressAutoHyphens/>
        <w:spacing w:before="0" w:beforeAutospacing="0" w:after="60"/>
        <w:rPr>
          <w:rFonts w:asciiTheme="minorHAnsi" w:hAnsiTheme="minorHAnsi" w:cstheme="minorHAnsi"/>
          <w:i/>
          <w:iCs/>
          <w:kern w:val="2"/>
          <w:sz w:val="22"/>
          <w:szCs w:val="22"/>
          <w:lang w:eastAsia="hi-IN" w:bidi="hi-IN"/>
        </w:rPr>
      </w:pPr>
      <w:r w:rsidRPr="00837EF4">
        <w:rPr>
          <w:rFonts w:asciiTheme="minorHAnsi" w:eastAsia="Calibri" w:hAnsiTheme="minorHAnsi" w:cstheme="minorHAnsi"/>
          <w:sz w:val="22"/>
          <w:szCs w:val="22"/>
          <w:lang w:eastAsia="en-US"/>
        </w:rPr>
        <w:t>Les crédits sont inscrits au budget.</w:t>
      </w:r>
      <w:r w:rsidRPr="00837EF4">
        <w:rPr>
          <w:rFonts w:asciiTheme="minorHAnsi" w:eastAsia="Calibri" w:hAnsiTheme="minorHAnsi" w:cstheme="minorHAnsi"/>
          <w:sz w:val="22"/>
          <w:szCs w:val="22"/>
          <w:lang w:eastAsia="en-US"/>
        </w:rPr>
        <w:tab/>
      </w:r>
      <w:r w:rsidRPr="00837EF4">
        <w:rPr>
          <w:rFonts w:asciiTheme="minorHAnsi" w:eastAsia="Calibri" w:hAnsiTheme="minorHAnsi" w:cstheme="minorHAnsi"/>
          <w:sz w:val="22"/>
          <w:szCs w:val="22"/>
          <w:lang w:eastAsia="en-US"/>
        </w:rPr>
        <w:tab/>
      </w:r>
      <w:r w:rsidRPr="00837EF4">
        <w:rPr>
          <w:rFonts w:asciiTheme="minorHAnsi" w:eastAsia="Calibri" w:hAnsiTheme="minorHAnsi" w:cstheme="minorHAnsi"/>
          <w:sz w:val="22"/>
          <w:szCs w:val="22"/>
          <w:lang w:eastAsia="en-US"/>
        </w:rPr>
        <w:tab/>
      </w:r>
      <w:r w:rsidR="001D6D8E" w:rsidRPr="00837EF4">
        <w:rPr>
          <w:rFonts w:asciiTheme="minorHAnsi" w:eastAsia="Calibri" w:hAnsiTheme="minorHAnsi" w:cstheme="minorHAnsi"/>
          <w:sz w:val="22"/>
          <w:szCs w:val="22"/>
          <w:lang w:eastAsia="en-US"/>
        </w:rPr>
        <w:tab/>
      </w:r>
      <w:r w:rsidR="001D6D8E" w:rsidRPr="00837EF4">
        <w:rPr>
          <w:rFonts w:asciiTheme="minorHAnsi" w:eastAsia="Calibri" w:hAnsiTheme="minorHAnsi" w:cstheme="minorHAnsi"/>
          <w:sz w:val="22"/>
          <w:szCs w:val="22"/>
          <w:lang w:eastAsia="en-US"/>
        </w:rPr>
        <w:tab/>
      </w:r>
      <w:r w:rsidR="001D6D8E" w:rsidRPr="00837EF4">
        <w:rPr>
          <w:rFonts w:asciiTheme="minorHAnsi" w:eastAsia="Calibri" w:hAnsiTheme="minorHAnsi" w:cstheme="minorHAnsi"/>
          <w:sz w:val="22"/>
          <w:szCs w:val="22"/>
          <w:lang w:eastAsia="en-US"/>
        </w:rPr>
        <w:tab/>
      </w:r>
    </w:p>
    <w:p w14:paraId="25D41057" w14:textId="77777777" w:rsidR="003E6C2D" w:rsidRDefault="003E6C2D" w:rsidP="003E6C2D">
      <w:pPr>
        <w:pStyle w:val="NormalWeb"/>
        <w:suppressAutoHyphens/>
        <w:spacing w:before="0" w:beforeAutospacing="0" w:after="60"/>
        <w:jc w:val="both"/>
        <w:rPr>
          <w:rFonts w:asciiTheme="minorHAnsi" w:hAnsiTheme="minorHAnsi" w:cstheme="minorHAnsi"/>
          <w:b/>
          <w:i/>
          <w:sz w:val="22"/>
          <w:szCs w:val="22"/>
          <w:u w:val="single"/>
        </w:rPr>
      </w:pPr>
    </w:p>
    <w:p w14:paraId="57F1438D" w14:textId="77777777" w:rsidR="003E6C2D" w:rsidRDefault="003E6C2D" w:rsidP="003E6C2D">
      <w:pPr>
        <w:pStyle w:val="NormalWeb"/>
        <w:suppressAutoHyphens/>
        <w:spacing w:before="0" w:beforeAutospacing="0" w:after="0"/>
        <w:rPr>
          <w:rFonts w:ascii="Calibri" w:hAnsi="Calibri" w:cs="Calibri"/>
          <w:b/>
          <w:i/>
          <w:sz w:val="22"/>
          <w:szCs w:val="22"/>
          <w:u w:val="single"/>
        </w:rPr>
      </w:pPr>
      <w:r w:rsidRPr="00E67E12">
        <w:rPr>
          <w:rFonts w:asciiTheme="minorHAnsi" w:hAnsiTheme="minorHAnsi" w:cstheme="minorHAnsi"/>
          <w:b/>
          <w:i/>
          <w:sz w:val="22"/>
          <w:szCs w:val="22"/>
          <w:u w:val="single"/>
        </w:rPr>
        <w:t>Délibération n° CM/</w:t>
      </w:r>
      <w:r w:rsidRPr="00317FA2">
        <w:rPr>
          <w:rFonts w:asciiTheme="minorHAnsi" w:hAnsiTheme="minorHAnsi" w:cstheme="minorHAnsi"/>
          <w:b/>
          <w:i/>
          <w:sz w:val="22"/>
          <w:szCs w:val="22"/>
          <w:u w:val="single"/>
        </w:rPr>
        <w:t>25-0404</w:t>
      </w:r>
      <w:r>
        <w:rPr>
          <w:rFonts w:asciiTheme="minorHAnsi" w:hAnsiTheme="minorHAnsi" w:cstheme="minorHAnsi"/>
          <w:b/>
          <w:i/>
          <w:sz w:val="22"/>
          <w:szCs w:val="22"/>
          <w:u w:val="single"/>
        </w:rPr>
        <w:t xml:space="preserve">C - </w:t>
      </w:r>
      <w:r w:rsidRPr="008E4615">
        <w:rPr>
          <w:rFonts w:ascii="Calibri" w:hAnsi="Calibri" w:cs="Calibri"/>
          <w:b/>
          <w:i/>
          <w:sz w:val="22"/>
          <w:szCs w:val="22"/>
          <w:u w:val="single"/>
        </w:rPr>
        <w:t>Voté à l’unanimité</w:t>
      </w:r>
    </w:p>
    <w:p w14:paraId="6922FF10" w14:textId="77777777" w:rsidR="003E6C2D" w:rsidRPr="007D1FCF" w:rsidRDefault="003E6C2D" w:rsidP="003E6C2D">
      <w:pPr>
        <w:pStyle w:val="NormalWeb"/>
        <w:suppressAutoHyphens/>
        <w:spacing w:before="0" w:beforeAutospacing="0" w:after="0"/>
        <w:rPr>
          <w:rFonts w:ascii="Calibri" w:hAnsi="Calibri" w:cs="Calibri"/>
          <w:b/>
          <w:i/>
          <w:sz w:val="20"/>
          <w:szCs w:val="20"/>
          <w:u w:val="single"/>
        </w:rPr>
      </w:pPr>
      <w:r w:rsidRPr="007D1FCF">
        <w:rPr>
          <w:rFonts w:ascii="Calibri" w:hAnsi="Calibri" w:cs="Calibri"/>
          <w:b/>
          <w:i/>
          <w:sz w:val="20"/>
          <w:szCs w:val="20"/>
          <w:u w:val="single"/>
        </w:rPr>
        <w:t>Emilie CHARPIOT – arrivée à 19h57 – a pris part aux délibérations et aux votes</w:t>
      </w:r>
    </w:p>
    <w:p w14:paraId="7C7FA57E" w14:textId="77777777" w:rsidR="003E6C2D" w:rsidRDefault="003E6C2D" w:rsidP="003E6C2D">
      <w:pPr>
        <w:pStyle w:val="NormalWeb"/>
        <w:suppressAutoHyphens/>
        <w:spacing w:before="0" w:beforeAutospacing="0" w:after="0"/>
        <w:jc w:val="both"/>
        <w:rPr>
          <w:rFonts w:ascii="Calibri" w:hAnsi="Calibri" w:cs="Calibri"/>
          <w:b/>
          <w:u w:val="single"/>
        </w:rPr>
      </w:pPr>
      <w:r w:rsidRPr="00EA72B8">
        <w:rPr>
          <w:rFonts w:ascii="Calibri" w:hAnsi="Calibri" w:cs="Calibri"/>
          <w:b/>
        </w:rPr>
        <w:t xml:space="preserve">OBJET : </w:t>
      </w:r>
      <w:r w:rsidRPr="00EA72B8">
        <w:rPr>
          <w:rFonts w:ascii="Calibri" w:hAnsi="Calibri" w:cs="Calibri"/>
          <w:b/>
        </w:rPr>
        <w:tab/>
      </w:r>
      <w:r w:rsidRPr="00EA72B8">
        <w:rPr>
          <w:rFonts w:ascii="Calibri" w:hAnsi="Calibri" w:cs="Calibri"/>
          <w:b/>
          <w:u w:val="single"/>
        </w:rPr>
        <w:t>VOTE SUBVENTION</w:t>
      </w:r>
      <w:r>
        <w:rPr>
          <w:rFonts w:ascii="Calibri" w:hAnsi="Calibri" w:cs="Calibri"/>
          <w:b/>
          <w:u w:val="single"/>
        </w:rPr>
        <w:t xml:space="preserve"> </w:t>
      </w:r>
      <w:r w:rsidRPr="00EA72B8">
        <w:rPr>
          <w:rFonts w:ascii="Calibri" w:hAnsi="Calibri" w:cs="Calibri"/>
          <w:b/>
          <w:u w:val="single"/>
        </w:rPr>
        <w:t>COMMUNALE</w:t>
      </w:r>
      <w:r>
        <w:rPr>
          <w:rFonts w:ascii="Calibri" w:hAnsi="Calibri" w:cs="Calibri"/>
          <w:b/>
          <w:u w:val="single"/>
        </w:rPr>
        <w:t xml:space="preserve"> 2025</w:t>
      </w:r>
    </w:p>
    <w:p w14:paraId="47FCBD2C" w14:textId="77777777" w:rsidR="003E6C2D" w:rsidRPr="00EA72B8" w:rsidRDefault="003E6C2D" w:rsidP="003E6C2D">
      <w:pPr>
        <w:pStyle w:val="NormalWeb"/>
        <w:suppressAutoHyphens/>
        <w:spacing w:before="0" w:beforeAutospacing="0" w:after="0"/>
        <w:jc w:val="both"/>
        <w:rPr>
          <w:rFonts w:ascii="Calibri" w:hAnsi="Calibri" w:cs="Calibri"/>
          <w:b/>
          <w:u w:val="single"/>
        </w:rPr>
      </w:pPr>
      <w:r w:rsidRPr="00837EF4">
        <w:rPr>
          <w:rFonts w:ascii="Calibri" w:hAnsi="Calibri" w:cs="Calibri"/>
          <w:b/>
        </w:rPr>
        <w:tab/>
      </w:r>
      <w:r w:rsidRPr="00837EF4">
        <w:rPr>
          <w:rFonts w:ascii="Calibri" w:hAnsi="Calibri" w:cs="Calibri"/>
          <w:b/>
        </w:rPr>
        <w:tab/>
      </w:r>
      <w:r>
        <w:rPr>
          <w:rFonts w:ascii="Calibri" w:hAnsi="Calibri" w:cs="Calibri"/>
          <w:b/>
          <w:u w:val="single"/>
        </w:rPr>
        <w:t>ETRA Randonnées Pédestres</w:t>
      </w:r>
    </w:p>
    <w:p w14:paraId="45F21820" w14:textId="77777777" w:rsidR="003E6C2D" w:rsidRDefault="003E6C2D" w:rsidP="003E6C2D">
      <w:pPr>
        <w:suppressAutoHyphens w:val="0"/>
        <w:spacing w:line="276" w:lineRule="auto"/>
        <w:jc w:val="both"/>
        <w:rPr>
          <w:rFonts w:ascii="Calibri" w:eastAsia="Calibri" w:hAnsi="Calibri"/>
          <w:sz w:val="22"/>
          <w:szCs w:val="22"/>
          <w:lang w:eastAsia="en-US"/>
        </w:rPr>
      </w:pPr>
    </w:p>
    <w:p w14:paraId="739466FA" w14:textId="77777777" w:rsidR="003E6C2D" w:rsidRPr="00837EF4" w:rsidRDefault="003E6C2D" w:rsidP="003E6C2D">
      <w:pPr>
        <w:suppressAutoHyphens w:val="0"/>
        <w:jc w:val="both"/>
        <w:rPr>
          <w:rFonts w:asciiTheme="minorHAnsi" w:eastAsia="Calibri" w:hAnsiTheme="minorHAnsi" w:cstheme="minorHAnsi"/>
          <w:sz w:val="22"/>
          <w:szCs w:val="22"/>
          <w:lang w:eastAsia="en-US"/>
        </w:rPr>
      </w:pPr>
      <w:r w:rsidRPr="00837EF4">
        <w:rPr>
          <w:rFonts w:asciiTheme="minorHAnsi" w:eastAsia="Calibri" w:hAnsiTheme="minorHAnsi" w:cstheme="minorHAnsi"/>
          <w:sz w:val="22"/>
          <w:szCs w:val="22"/>
          <w:lang w:eastAsia="en-US"/>
        </w:rPr>
        <w:t xml:space="preserve">Le Maire présente le dossier de demande de subvention déposé par l’association communale </w:t>
      </w:r>
      <w:r>
        <w:rPr>
          <w:rFonts w:asciiTheme="minorHAnsi" w:eastAsia="Calibri" w:hAnsiTheme="minorHAnsi" w:cstheme="minorHAnsi"/>
          <w:sz w:val="22"/>
          <w:szCs w:val="22"/>
          <w:lang w:eastAsia="en-US"/>
        </w:rPr>
        <w:t>AMC</w:t>
      </w:r>
      <w:r w:rsidRPr="00837EF4">
        <w:rPr>
          <w:rFonts w:asciiTheme="minorHAnsi" w:eastAsia="Calibri" w:hAnsiTheme="minorHAnsi" w:cstheme="minorHAnsi"/>
          <w:sz w:val="22"/>
          <w:szCs w:val="22"/>
          <w:lang w:eastAsia="en-US"/>
        </w:rPr>
        <w:t>.</w:t>
      </w:r>
    </w:p>
    <w:p w14:paraId="620A527F" w14:textId="77777777" w:rsidR="003E6C2D" w:rsidRDefault="003E6C2D" w:rsidP="003E6C2D">
      <w:pPr>
        <w:suppressAutoHyphens w:val="0"/>
        <w:jc w:val="both"/>
        <w:rPr>
          <w:rFonts w:asciiTheme="minorHAnsi" w:eastAsia="Calibri" w:hAnsiTheme="minorHAnsi" w:cstheme="minorHAnsi"/>
          <w:sz w:val="22"/>
          <w:szCs w:val="22"/>
          <w:lang w:eastAsia="en-US"/>
        </w:rPr>
      </w:pPr>
      <w:r w:rsidRPr="00837EF4">
        <w:rPr>
          <w:rFonts w:asciiTheme="minorHAnsi" w:eastAsia="Calibri" w:hAnsiTheme="minorHAnsi" w:cstheme="minorHAnsi"/>
          <w:sz w:val="22"/>
          <w:szCs w:val="22"/>
          <w:lang w:eastAsia="en-US"/>
        </w:rPr>
        <w:t>Il précise que la commission des finances s’est préalablement réunie à ce sujet et que tous les dossiers n’ont pas été déposés à ce jour.</w:t>
      </w:r>
    </w:p>
    <w:p w14:paraId="382F2E0F" w14:textId="77777777" w:rsidR="003E6C2D" w:rsidRDefault="003E6C2D" w:rsidP="003E6C2D">
      <w:pPr>
        <w:suppressAutoHyphens w:val="0"/>
        <w:jc w:val="both"/>
        <w:rPr>
          <w:rFonts w:asciiTheme="minorHAnsi" w:eastAsia="Calibri" w:hAnsiTheme="minorHAnsi" w:cstheme="minorHAnsi"/>
          <w:sz w:val="22"/>
          <w:szCs w:val="22"/>
          <w:lang w:eastAsia="en-US"/>
        </w:rPr>
      </w:pPr>
    </w:p>
    <w:p w14:paraId="3F422D66" w14:textId="77777777" w:rsidR="003E6C2D" w:rsidRPr="00837EF4" w:rsidRDefault="003E6C2D" w:rsidP="003E6C2D">
      <w:pPr>
        <w:suppressAutoHyphens w:val="0"/>
        <w:rPr>
          <w:rFonts w:asciiTheme="minorHAnsi" w:hAnsiTheme="minorHAnsi" w:cstheme="minorHAnsi"/>
          <w:b/>
          <w:bCs/>
          <w:i/>
          <w:iCs/>
          <w:kern w:val="2"/>
          <w:sz w:val="22"/>
          <w:szCs w:val="22"/>
          <w:lang w:eastAsia="hi-IN" w:bidi="hi-IN"/>
        </w:rPr>
      </w:pPr>
      <w:r w:rsidRPr="00837EF4">
        <w:rPr>
          <w:rFonts w:asciiTheme="minorHAnsi" w:hAnsiTheme="minorHAnsi" w:cstheme="minorHAnsi"/>
          <w:b/>
          <w:bCs/>
          <w:i/>
          <w:iCs/>
          <w:kern w:val="2"/>
          <w:sz w:val="22"/>
          <w:szCs w:val="22"/>
          <w:lang w:eastAsia="hi-IN" w:bidi="hi-IN"/>
        </w:rPr>
        <w:t>Les Présidents et membres d’associations ne prennent pas part aux délibérations ni au vote des subventions les concernant.</w:t>
      </w:r>
    </w:p>
    <w:p w14:paraId="6DE142DE" w14:textId="77777777" w:rsidR="003E6C2D" w:rsidRDefault="003E6C2D" w:rsidP="003E6C2D">
      <w:pPr>
        <w:pStyle w:val="NormalWeb"/>
        <w:suppressAutoHyphens/>
        <w:spacing w:before="0" w:beforeAutospacing="0" w:after="0"/>
        <w:rPr>
          <w:rFonts w:asciiTheme="minorHAnsi" w:hAnsiTheme="minorHAnsi" w:cstheme="minorHAnsi"/>
          <w:kern w:val="2"/>
          <w:sz w:val="22"/>
          <w:szCs w:val="22"/>
          <w:lang w:eastAsia="hi-IN" w:bidi="hi-IN"/>
        </w:rPr>
      </w:pPr>
    </w:p>
    <w:p w14:paraId="7880BF9A" w14:textId="0506B884" w:rsidR="003E6C2D" w:rsidRPr="00837EF4" w:rsidRDefault="003E6C2D" w:rsidP="003E6C2D">
      <w:pPr>
        <w:pStyle w:val="NormalWeb"/>
        <w:suppressAutoHyphens/>
        <w:spacing w:before="0" w:beforeAutospacing="0" w:after="0"/>
        <w:rPr>
          <w:rFonts w:asciiTheme="minorHAnsi" w:hAnsiTheme="minorHAnsi" w:cstheme="minorHAnsi"/>
          <w:kern w:val="2"/>
          <w:sz w:val="22"/>
          <w:szCs w:val="22"/>
          <w:lang w:eastAsia="hi-IN" w:bidi="hi-IN"/>
        </w:rPr>
      </w:pPr>
      <w:r w:rsidRPr="00837EF4">
        <w:rPr>
          <w:rFonts w:asciiTheme="minorHAnsi" w:hAnsiTheme="minorHAnsi" w:cstheme="minorHAnsi"/>
          <w:kern w:val="2"/>
          <w:sz w:val="22"/>
          <w:szCs w:val="22"/>
          <w:lang w:eastAsia="hi-IN" w:bidi="hi-IN"/>
        </w:rPr>
        <w:t>Après avoir pris connaissance du dossier présenté et délibération, le conseil municipal décide le versement de la subvention suivante :</w:t>
      </w:r>
    </w:p>
    <w:p w14:paraId="6DA65D1F" w14:textId="77777777" w:rsidR="003E6C2D" w:rsidRPr="00837EF4" w:rsidRDefault="003E6C2D" w:rsidP="003E6C2D">
      <w:pPr>
        <w:pStyle w:val="NormalWeb"/>
        <w:suppressAutoHyphens/>
        <w:spacing w:before="0" w:beforeAutospacing="0" w:after="0"/>
        <w:rPr>
          <w:rFonts w:asciiTheme="minorHAnsi" w:hAnsiTheme="minorHAnsi" w:cstheme="minorHAnsi"/>
          <w:kern w:val="2"/>
          <w:sz w:val="22"/>
          <w:szCs w:val="22"/>
          <w:lang w:eastAsia="hi-IN" w:bidi="hi-IN"/>
        </w:rPr>
      </w:pPr>
    </w:p>
    <w:p w14:paraId="224F6879" w14:textId="77777777" w:rsidR="003E6C2D" w:rsidRPr="00837EF4" w:rsidRDefault="003E6C2D" w:rsidP="003E6C2D">
      <w:pPr>
        <w:pStyle w:val="NormalWeb"/>
        <w:numPr>
          <w:ilvl w:val="0"/>
          <w:numId w:val="33"/>
        </w:numPr>
        <w:suppressAutoHyphens/>
        <w:spacing w:before="0" w:beforeAutospacing="0" w:after="0"/>
        <w:rPr>
          <w:rFonts w:asciiTheme="minorHAnsi" w:hAnsiTheme="minorHAnsi" w:cstheme="minorHAnsi"/>
          <w:bCs/>
          <w:iCs/>
          <w:sz w:val="22"/>
          <w:szCs w:val="22"/>
        </w:rPr>
      </w:pPr>
      <w:r>
        <w:rPr>
          <w:rFonts w:asciiTheme="minorHAnsi" w:hAnsiTheme="minorHAnsi" w:cstheme="minorHAnsi"/>
          <w:bCs/>
          <w:iCs/>
          <w:sz w:val="22"/>
          <w:szCs w:val="22"/>
        </w:rPr>
        <w:t>ETRA Randonnées Pédestres</w:t>
      </w:r>
      <w:r w:rsidRPr="00837EF4">
        <w:rPr>
          <w:rFonts w:asciiTheme="minorHAnsi" w:hAnsiTheme="minorHAnsi" w:cstheme="minorHAnsi"/>
          <w:bCs/>
          <w:iCs/>
          <w:sz w:val="22"/>
          <w:szCs w:val="22"/>
        </w:rPr>
        <w:t> </w:t>
      </w:r>
      <w:r w:rsidRPr="00837EF4">
        <w:rPr>
          <w:rFonts w:asciiTheme="minorHAnsi" w:hAnsiTheme="minorHAnsi" w:cstheme="minorHAnsi"/>
          <w:bCs/>
          <w:iCs/>
          <w:sz w:val="22"/>
          <w:szCs w:val="22"/>
        </w:rPr>
        <w:tab/>
      </w:r>
      <w:r w:rsidRPr="00837EF4">
        <w:rPr>
          <w:rFonts w:asciiTheme="minorHAnsi" w:hAnsiTheme="minorHAnsi" w:cstheme="minorHAnsi"/>
          <w:bCs/>
          <w:iCs/>
          <w:sz w:val="22"/>
          <w:szCs w:val="22"/>
        </w:rPr>
        <w:tab/>
      </w:r>
      <w:r>
        <w:rPr>
          <w:rFonts w:asciiTheme="minorHAnsi" w:hAnsiTheme="minorHAnsi" w:cstheme="minorHAnsi"/>
          <w:bCs/>
          <w:iCs/>
          <w:sz w:val="22"/>
          <w:szCs w:val="22"/>
        </w:rPr>
        <w:t>250</w:t>
      </w:r>
      <w:r w:rsidRPr="00837EF4">
        <w:rPr>
          <w:rFonts w:asciiTheme="minorHAnsi" w:hAnsiTheme="minorHAnsi" w:cstheme="minorHAnsi"/>
          <w:bCs/>
          <w:iCs/>
          <w:sz w:val="22"/>
          <w:szCs w:val="22"/>
        </w:rPr>
        <w:t xml:space="preserve"> €</w:t>
      </w:r>
      <w:r w:rsidRPr="00837EF4">
        <w:rPr>
          <w:rFonts w:asciiTheme="minorHAnsi" w:hAnsiTheme="minorHAnsi" w:cstheme="minorHAnsi"/>
          <w:bCs/>
          <w:iCs/>
          <w:sz w:val="22"/>
          <w:szCs w:val="22"/>
        </w:rPr>
        <w:tab/>
      </w:r>
    </w:p>
    <w:p w14:paraId="328AEBED" w14:textId="0C1B4338" w:rsidR="003E6C2D" w:rsidRPr="00A47BE5" w:rsidRDefault="003E6C2D" w:rsidP="00A47BE5">
      <w:pPr>
        <w:pStyle w:val="NormalWeb"/>
        <w:suppressAutoHyphens/>
        <w:spacing w:before="0" w:beforeAutospacing="0" w:after="60"/>
        <w:rPr>
          <w:rFonts w:asciiTheme="minorHAnsi" w:hAnsiTheme="minorHAnsi" w:cstheme="minorHAnsi"/>
          <w:i/>
          <w:iCs/>
          <w:kern w:val="2"/>
          <w:sz w:val="22"/>
          <w:szCs w:val="22"/>
          <w:lang w:eastAsia="hi-IN" w:bidi="hi-IN"/>
        </w:rPr>
      </w:pPr>
      <w:r w:rsidRPr="00837EF4">
        <w:rPr>
          <w:rFonts w:asciiTheme="minorHAnsi" w:eastAsia="Calibri" w:hAnsiTheme="minorHAnsi" w:cstheme="minorHAnsi"/>
          <w:sz w:val="22"/>
          <w:szCs w:val="22"/>
          <w:lang w:eastAsia="en-US"/>
        </w:rPr>
        <w:t>Les crédits sont inscrits au budget.</w:t>
      </w:r>
    </w:p>
    <w:p w14:paraId="2AE8509A" w14:textId="77777777" w:rsidR="001D6D8E" w:rsidRDefault="001D6D8E" w:rsidP="009C5EE4">
      <w:pPr>
        <w:pStyle w:val="NormalWeb"/>
        <w:suppressAutoHyphens/>
        <w:spacing w:before="0" w:beforeAutospacing="0" w:after="60"/>
        <w:jc w:val="both"/>
        <w:rPr>
          <w:rFonts w:asciiTheme="minorHAnsi" w:hAnsiTheme="minorHAnsi" w:cstheme="minorHAnsi"/>
          <w:b/>
          <w:i/>
          <w:sz w:val="22"/>
          <w:szCs w:val="22"/>
          <w:u w:val="single"/>
        </w:rPr>
      </w:pPr>
    </w:p>
    <w:p w14:paraId="32CB6B2C" w14:textId="77777777" w:rsidR="004943C6" w:rsidRDefault="004943C6" w:rsidP="004943C6">
      <w:pPr>
        <w:pStyle w:val="NormalWeb"/>
        <w:suppressAutoHyphens/>
        <w:spacing w:before="0" w:beforeAutospacing="0" w:after="0"/>
        <w:rPr>
          <w:rFonts w:ascii="Calibri" w:hAnsi="Calibri" w:cs="Calibri"/>
          <w:b/>
          <w:i/>
          <w:sz w:val="22"/>
          <w:szCs w:val="22"/>
          <w:u w:val="single"/>
        </w:rPr>
      </w:pPr>
      <w:r w:rsidRPr="00E67E12">
        <w:rPr>
          <w:rFonts w:asciiTheme="minorHAnsi" w:hAnsiTheme="minorHAnsi" w:cstheme="minorHAnsi"/>
          <w:b/>
          <w:i/>
          <w:sz w:val="22"/>
          <w:szCs w:val="22"/>
          <w:u w:val="single"/>
        </w:rPr>
        <w:t>Délibération n° CM/</w:t>
      </w:r>
      <w:r w:rsidRPr="00317FA2">
        <w:rPr>
          <w:rFonts w:asciiTheme="minorHAnsi" w:hAnsiTheme="minorHAnsi" w:cstheme="minorHAnsi"/>
          <w:b/>
          <w:i/>
          <w:sz w:val="22"/>
          <w:szCs w:val="22"/>
          <w:u w:val="single"/>
        </w:rPr>
        <w:t>25-0404</w:t>
      </w:r>
      <w:r>
        <w:rPr>
          <w:rFonts w:asciiTheme="minorHAnsi" w:hAnsiTheme="minorHAnsi" w:cstheme="minorHAnsi"/>
          <w:b/>
          <w:i/>
          <w:sz w:val="22"/>
          <w:szCs w:val="22"/>
          <w:u w:val="single"/>
        </w:rPr>
        <w:t xml:space="preserve">D - </w:t>
      </w:r>
      <w:r w:rsidRPr="008E4160">
        <w:rPr>
          <w:rFonts w:ascii="Calibri" w:hAnsi="Calibri" w:cs="Calibri"/>
          <w:b/>
          <w:i/>
          <w:sz w:val="22"/>
          <w:szCs w:val="22"/>
          <w:u w:val="single"/>
        </w:rPr>
        <w:t>Voté à l’unanimité</w:t>
      </w:r>
    </w:p>
    <w:p w14:paraId="4A97531F" w14:textId="77777777" w:rsidR="004943C6" w:rsidRPr="00D1171C" w:rsidRDefault="004943C6" w:rsidP="004943C6">
      <w:pPr>
        <w:pStyle w:val="NormalWeb"/>
        <w:suppressAutoHyphens/>
        <w:spacing w:before="0" w:beforeAutospacing="0" w:after="0"/>
        <w:rPr>
          <w:rFonts w:ascii="Calibri" w:hAnsi="Calibri" w:cs="Calibri"/>
          <w:b/>
          <w:i/>
          <w:sz w:val="20"/>
          <w:szCs w:val="20"/>
          <w:u w:val="single"/>
        </w:rPr>
      </w:pPr>
      <w:r w:rsidRPr="00D1171C">
        <w:rPr>
          <w:rFonts w:ascii="Calibri" w:hAnsi="Calibri" w:cs="Calibri"/>
          <w:b/>
          <w:i/>
          <w:sz w:val="20"/>
          <w:szCs w:val="20"/>
          <w:u w:val="single"/>
        </w:rPr>
        <w:t>Emilie CHARPIOT – arrivée à 19h57 – a pris part aux délibérations et aux votes</w:t>
      </w:r>
    </w:p>
    <w:p w14:paraId="06338EDD" w14:textId="77777777" w:rsidR="004943C6" w:rsidRDefault="004943C6" w:rsidP="004943C6">
      <w:pPr>
        <w:pStyle w:val="NormalWeb"/>
        <w:suppressAutoHyphens/>
        <w:spacing w:before="0" w:beforeAutospacing="0" w:after="0"/>
        <w:jc w:val="both"/>
        <w:rPr>
          <w:rFonts w:ascii="Calibri" w:hAnsi="Calibri" w:cs="Calibri"/>
          <w:b/>
          <w:u w:val="single"/>
        </w:rPr>
      </w:pPr>
      <w:r w:rsidRPr="00EA72B8">
        <w:rPr>
          <w:rFonts w:ascii="Calibri" w:hAnsi="Calibri" w:cs="Calibri"/>
          <w:b/>
        </w:rPr>
        <w:t xml:space="preserve">OBJET : </w:t>
      </w:r>
      <w:r w:rsidRPr="00EA72B8">
        <w:rPr>
          <w:rFonts w:ascii="Calibri" w:hAnsi="Calibri" w:cs="Calibri"/>
          <w:b/>
        </w:rPr>
        <w:tab/>
      </w:r>
      <w:r w:rsidRPr="00EA72B8">
        <w:rPr>
          <w:rFonts w:ascii="Calibri" w:hAnsi="Calibri" w:cs="Calibri"/>
          <w:b/>
          <w:u w:val="single"/>
        </w:rPr>
        <w:t>VOTE SUBVENTION</w:t>
      </w:r>
      <w:r>
        <w:rPr>
          <w:rFonts w:ascii="Calibri" w:hAnsi="Calibri" w:cs="Calibri"/>
          <w:b/>
          <w:u w:val="single"/>
        </w:rPr>
        <w:t xml:space="preserve"> </w:t>
      </w:r>
      <w:r w:rsidRPr="00EA72B8">
        <w:rPr>
          <w:rFonts w:ascii="Calibri" w:hAnsi="Calibri" w:cs="Calibri"/>
          <w:b/>
          <w:u w:val="single"/>
        </w:rPr>
        <w:t>COMMUNALE</w:t>
      </w:r>
      <w:r>
        <w:rPr>
          <w:rFonts w:ascii="Calibri" w:hAnsi="Calibri" w:cs="Calibri"/>
          <w:b/>
          <w:u w:val="single"/>
        </w:rPr>
        <w:t xml:space="preserve"> 2025</w:t>
      </w:r>
    </w:p>
    <w:p w14:paraId="02FC7B2C" w14:textId="77777777" w:rsidR="004943C6" w:rsidRPr="00EA72B8" w:rsidRDefault="004943C6" w:rsidP="004943C6">
      <w:pPr>
        <w:pStyle w:val="NormalWeb"/>
        <w:suppressAutoHyphens/>
        <w:spacing w:before="0" w:beforeAutospacing="0" w:after="0"/>
        <w:jc w:val="both"/>
        <w:rPr>
          <w:rFonts w:ascii="Calibri" w:hAnsi="Calibri" w:cs="Calibri"/>
          <w:b/>
          <w:u w:val="single"/>
        </w:rPr>
      </w:pPr>
      <w:r w:rsidRPr="00837EF4">
        <w:rPr>
          <w:rFonts w:ascii="Calibri" w:hAnsi="Calibri" w:cs="Calibri"/>
          <w:b/>
        </w:rPr>
        <w:tab/>
      </w:r>
      <w:r w:rsidRPr="00837EF4">
        <w:rPr>
          <w:rFonts w:ascii="Calibri" w:hAnsi="Calibri" w:cs="Calibri"/>
          <w:b/>
        </w:rPr>
        <w:tab/>
      </w:r>
      <w:r>
        <w:rPr>
          <w:rFonts w:ascii="Calibri" w:hAnsi="Calibri" w:cs="Calibri"/>
          <w:b/>
          <w:u w:val="single"/>
        </w:rPr>
        <w:t>FNACA (Fédération Nationale des Anciens Combattants d’Algérie)</w:t>
      </w:r>
    </w:p>
    <w:p w14:paraId="2B0DF405" w14:textId="77777777" w:rsidR="004943C6" w:rsidRDefault="004943C6" w:rsidP="004943C6">
      <w:pPr>
        <w:suppressAutoHyphens w:val="0"/>
        <w:spacing w:line="276" w:lineRule="auto"/>
        <w:jc w:val="both"/>
        <w:rPr>
          <w:rFonts w:ascii="Calibri" w:eastAsia="Calibri" w:hAnsi="Calibri"/>
          <w:sz w:val="22"/>
          <w:szCs w:val="22"/>
          <w:lang w:eastAsia="en-US"/>
        </w:rPr>
      </w:pPr>
    </w:p>
    <w:p w14:paraId="51571DAA" w14:textId="77777777" w:rsidR="004943C6" w:rsidRPr="00837EF4" w:rsidRDefault="004943C6" w:rsidP="004943C6">
      <w:pPr>
        <w:suppressAutoHyphens w:val="0"/>
        <w:jc w:val="both"/>
        <w:rPr>
          <w:rFonts w:asciiTheme="minorHAnsi" w:eastAsia="Calibri" w:hAnsiTheme="minorHAnsi" w:cstheme="minorHAnsi"/>
          <w:sz w:val="22"/>
          <w:szCs w:val="22"/>
          <w:lang w:eastAsia="en-US"/>
        </w:rPr>
      </w:pPr>
      <w:r w:rsidRPr="00837EF4">
        <w:rPr>
          <w:rFonts w:asciiTheme="minorHAnsi" w:eastAsia="Calibri" w:hAnsiTheme="minorHAnsi" w:cstheme="minorHAnsi"/>
          <w:sz w:val="22"/>
          <w:szCs w:val="22"/>
          <w:lang w:eastAsia="en-US"/>
        </w:rPr>
        <w:t xml:space="preserve">Le Maire présente le dossier de demande de subvention déposé par l’association communale </w:t>
      </w:r>
      <w:r>
        <w:rPr>
          <w:rFonts w:asciiTheme="minorHAnsi" w:eastAsia="Calibri" w:hAnsiTheme="minorHAnsi" w:cstheme="minorHAnsi"/>
          <w:sz w:val="22"/>
          <w:szCs w:val="22"/>
          <w:lang w:eastAsia="en-US"/>
        </w:rPr>
        <w:t>FNACA.</w:t>
      </w:r>
    </w:p>
    <w:p w14:paraId="7830D6C3" w14:textId="77777777" w:rsidR="004943C6" w:rsidRDefault="004943C6" w:rsidP="004943C6">
      <w:pPr>
        <w:suppressAutoHyphens w:val="0"/>
        <w:jc w:val="both"/>
        <w:rPr>
          <w:rFonts w:asciiTheme="minorHAnsi" w:eastAsia="Calibri" w:hAnsiTheme="minorHAnsi" w:cstheme="minorHAnsi"/>
          <w:sz w:val="22"/>
          <w:szCs w:val="22"/>
          <w:lang w:eastAsia="en-US"/>
        </w:rPr>
      </w:pPr>
      <w:r w:rsidRPr="00837EF4">
        <w:rPr>
          <w:rFonts w:asciiTheme="minorHAnsi" w:eastAsia="Calibri" w:hAnsiTheme="minorHAnsi" w:cstheme="minorHAnsi"/>
          <w:sz w:val="22"/>
          <w:szCs w:val="22"/>
          <w:lang w:eastAsia="en-US"/>
        </w:rPr>
        <w:t>Il précise que la commission des finances s’est préalablement réunie à ce sujet et que tous les dossiers n’ont pas été déposés à ce jour.</w:t>
      </w:r>
    </w:p>
    <w:p w14:paraId="366B888F" w14:textId="77777777" w:rsidR="004943C6" w:rsidRDefault="004943C6" w:rsidP="004943C6">
      <w:pPr>
        <w:suppressAutoHyphens w:val="0"/>
        <w:jc w:val="both"/>
        <w:rPr>
          <w:rFonts w:asciiTheme="minorHAnsi" w:eastAsia="Calibri" w:hAnsiTheme="minorHAnsi" w:cstheme="minorHAnsi"/>
          <w:sz w:val="22"/>
          <w:szCs w:val="22"/>
          <w:lang w:eastAsia="en-US"/>
        </w:rPr>
      </w:pPr>
    </w:p>
    <w:p w14:paraId="355E99BE" w14:textId="77777777" w:rsidR="004943C6" w:rsidRPr="00837EF4" w:rsidRDefault="004943C6" w:rsidP="004943C6">
      <w:pPr>
        <w:suppressAutoHyphens w:val="0"/>
        <w:rPr>
          <w:rFonts w:asciiTheme="minorHAnsi" w:hAnsiTheme="minorHAnsi" w:cstheme="minorHAnsi"/>
          <w:b/>
          <w:bCs/>
          <w:i/>
          <w:iCs/>
          <w:kern w:val="2"/>
          <w:sz w:val="22"/>
          <w:szCs w:val="22"/>
          <w:lang w:eastAsia="hi-IN" w:bidi="hi-IN"/>
        </w:rPr>
      </w:pPr>
      <w:r w:rsidRPr="00837EF4">
        <w:rPr>
          <w:rFonts w:asciiTheme="minorHAnsi" w:hAnsiTheme="minorHAnsi" w:cstheme="minorHAnsi"/>
          <w:b/>
          <w:bCs/>
          <w:i/>
          <w:iCs/>
          <w:kern w:val="2"/>
          <w:sz w:val="22"/>
          <w:szCs w:val="22"/>
          <w:lang w:eastAsia="hi-IN" w:bidi="hi-IN"/>
        </w:rPr>
        <w:t>Les Présidents et membres d’associations ne prennent pas part aux délibérations ni au vote des subventions les concernant.</w:t>
      </w:r>
    </w:p>
    <w:p w14:paraId="045E6BEA" w14:textId="77777777" w:rsidR="004943C6" w:rsidRPr="00837EF4" w:rsidRDefault="004943C6" w:rsidP="004943C6">
      <w:pPr>
        <w:suppressAutoHyphens w:val="0"/>
        <w:jc w:val="both"/>
        <w:rPr>
          <w:rFonts w:asciiTheme="minorHAnsi" w:eastAsia="Calibri" w:hAnsiTheme="minorHAnsi" w:cstheme="minorHAnsi"/>
          <w:sz w:val="22"/>
          <w:szCs w:val="22"/>
          <w:lang w:eastAsia="en-US"/>
        </w:rPr>
      </w:pPr>
    </w:p>
    <w:p w14:paraId="5199308B" w14:textId="77777777" w:rsidR="004943C6" w:rsidRPr="00837EF4" w:rsidRDefault="004943C6" w:rsidP="004943C6">
      <w:pPr>
        <w:pStyle w:val="NormalWeb"/>
        <w:suppressAutoHyphens/>
        <w:spacing w:before="0" w:beforeAutospacing="0" w:after="0"/>
        <w:rPr>
          <w:rFonts w:asciiTheme="minorHAnsi" w:hAnsiTheme="minorHAnsi" w:cstheme="minorHAnsi"/>
          <w:kern w:val="2"/>
          <w:sz w:val="22"/>
          <w:szCs w:val="22"/>
          <w:lang w:eastAsia="hi-IN" w:bidi="hi-IN"/>
        </w:rPr>
      </w:pPr>
      <w:r w:rsidRPr="00837EF4">
        <w:rPr>
          <w:rFonts w:asciiTheme="minorHAnsi" w:hAnsiTheme="minorHAnsi" w:cstheme="minorHAnsi"/>
          <w:kern w:val="2"/>
          <w:sz w:val="22"/>
          <w:szCs w:val="22"/>
          <w:lang w:eastAsia="hi-IN" w:bidi="hi-IN"/>
        </w:rPr>
        <w:t>Après avoir pris connaissance du dossier présenté et délibération, le conseil municipal décide le versement de la subvention suivante :</w:t>
      </w:r>
    </w:p>
    <w:p w14:paraId="14DC1585" w14:textId="77777777" w:rsidR="004943C6" w:rsidRPr="00837EF4" w:rsidRDefault="004943C6" w:rsidP="004943C6">
      <w:pPr>
        <w:pStyle w:val="NormalWeb"/>
        <w:suppressAutoHyphens/>
        <w:spacing w:before="0" w:beforeAutospacing="0" w:after="0"/>
        <w:rPr>
          <w:rFonts w:asciiTheme="minorHAnsi" w:hAnsiTheme="minorHAnsi" w:cstheme="minorHAnsi"/>
          <w:kern w:val="2"/>
          <w:sz w:val="22"/>
          <w:szCs w:val="22"/>
          <w:lang w:eastAsia="hi-IN" w:bidi="hi-IN"/>
        </w:rPr>
      </w:pPr>
    </w:p>
    <w:p w14:paraId="5A323EBF" w14:textId="77777777" w:rsidR="004943C6" w:rsidRPr="00837EF4" w:rsidRDefault="004943C6" w:rsidP="004943C6">
      <w:pPr>
        <w:pStyle w:val="NormalWeb"/>
        <w:numPr>
          <w:ilvl w:val="0"/>
          <w:numId w:val="33"/>
        </w:numPr>
        <w:suppressAutoHyphens/>
        <w:spacing w:before="0" w:beforeAutospacing="0" w:after="0"/>
        <w:rPr>
          <w:rFonts w:asciiTheme="minorHAnsi" w:hAnsiTheme="minorHAnsi" w:cstheme="minorHAnsi"/>
          <w:bCs/>
          <w:iCs/>
          <w:sz w:val="22"/>
          <w:szCs w:val="22"/>
        </w:rPr>
      </w:pPr>
      <w:r>
        <w:rPr>
          <w:rFonts w:asciiTheme="minorHAnsi" w:hAnsiTheme="minorHAnsi" w:cstheme="minorHAnsi"/>
          <w:bCs/>
          <w:iCs/>
          <w:sz w:val="22"/>
          <w:szCs w:val="22"/>
        </w:rPr>
        <w:t>FNACA</w:t>
      </w:r>
      <w:r>
        <w:rPr>
          <w:rFonts w:asciiTheme="minorHAnsi" w:hAnsiTheme="minorHAnsi" w:cstheme="minorHAnsi"/>
          <w:bCs/>
          <w:iCs/>
          <w:sz w:val="22"/>
          <w:szCs w:val="22"/>
        </w:rPr>
        <w:tab/>
      </w:r>
      <w:r>
        <w:rPr>
          <w:rFonts w:asciiTheme="minorHAnsi" w:hAnsiTheme="minorHAnsi" w:cstheme="minorHAnsi"/>
          <w:bCs/>
          <w:iCs/>
          <w:sz w:val="22"/>
          <w:szCs w:val="22"/>
        </w:rPr>
        <w:tab/>
      </w:r>
      <w:r w:rsidRPr="00837EF4">
        <w:rPr>
          <w:rFonts w:asciiTheme="minorHAnsi" w:hAnsiTheme="minorHAnsi" w:cstheme="minorHAnsi"/>
          <w:bCs/>
          <w:iCs/>
          <w:sz w:val="22"/>
          <w:szCs w:val="22"/>
        </w:rPr>
        <w:t> </w:t>
      </w:r>
      <w:r w:rsidRPr="00837EF4">
        <w:rPr>
          <w:rFonts w:asciiTheme="minorHAnsi" w:hAnsiTheme="minorHAnsi" w:cstheme="minorHAnsi"/>
          <w:bCs/>
          <w:iCs/>
          <w:sz w:val="22"/>
          <w:szCs w:val="22"/>
        </w:rPr>
        <w:tab/>
      </w:r>
      <w:r>
        <w:rPr>
          <w:rFonts w:asciiTheme="minorHAnsi" w:hAnsiTheme="minorHAnsi" w:cstheme="minorHAnsi"/>
          <w:bCs/>
          <w:iCs/>
          <w:sz w:val="22"/>
          <w:szCs w:val="22"/>
        </w:rPr>
        <w:tab/>
        <w:t>325</w:t>
      </w:r>
      <w:r w:rsidRPr="00837EF4">
        <w:rPr>
          <w:rFonts w:asciiTheme="minorHAnsi" w:hAnsiTheme="minorHAnsi" w:cstheme="minorHAnsi"/>
          <w:bCs/>
          <w:iCs/>
          <w:sz w:val="22"/>
          <w:szCs w:val="22"/>
        </w:rPr>
        <w:t xml:space="preserve"> €</w:t>
      </w:r>
      <w:r w:rsidRPr="00837EF4">
        <w:rPr>
          <w:rFonts w:asciiTheme="minorHAnsi" w:hAnsiTheme="minorHAnsi" w:cstheme="minorHAnsi"/>
          <w:bCs/>
          <w:iCs/>
          <w:sz w:val="22"/>
          <w:szCs w:val="22"/>
        </w:rPr>
        <w:tab/>
      </w:r>
    </w:p>
    <w:p w14:paraId="4C35872A" w14:textId="7A213CF6" w:rsidR="004943C6" w:rsidRPr="00A47BE5" w:rsidRDefault="004943C6" w:rsidP="00A47BE5">
      <w:pPr>
        <w:pStyle w:val="NormalWeb"/>
        <w:suppressAutoHyphens/>
        <w:spacing w:before="0" w:beforeAutospacing="0" w:after="60"/>
        <w:rPr>
          <w:rFonts w:asciiTheme="minorHAnsi" w:hAnsiTheme="minorHAnsi" w:cstheme="minorHAnsi"/>
          <w:i/>
          <w:iCs/>
          <w:kern w:val="2"/>
          <w:sz w:val="22"/>
          <w:szCs w:val="22"/>
          <w:lang w:eastAsia="hi-IN" w:bidi="hi-IN"/>
        </w:rPr>
      </w:pPr>
      <w:r w:rsidRPr="00837EF4">
        <w:rPr>
          <w:rFonts w:asciiTheme="minorHAnsi" w:eastAsia="Calibri" w:hAnsiTheme="minorHAnsi" w:cstheme="minorHAnsi"/>
          <w:sz w:val="22"/>
          <w:szCs w:val="22"/>
          <w:lang w:eastAsia="en-US"/>
        </w:rPr>
        <w:t>Les crédits sont inscrits au budget.</w:t>
      </w:r>
    </w:p>
    <w:p w14:paraId="318013E8" w14:textId="77777777" w:rsidR="00A47BE5" w:rsidRDefault="00A47BE5" w:rsidP="009C5EE4">
      <w:pPr>
        <w:pStyle w:val="NormalWeb"/>
        <w:suppressAutoHyphens/>
        <w:spacing w:before="0" w:beforeAutospacing="0" w:after="60"/>
        <w:jc w:val="both"/>
        <w:rPr>
          <w:rFonts w:asciiTheme="minorHAnsi" w:hAnsiTheme="minorHAnsi" w:cstheme="minorHAnsi"/>
          <w:b/>
          <w:i/>
          <w:sz w:val="22"/>
          <w:szCs w:val="22"/>
          <w:u w:val="single"/>
        </w:rPr>
      </w:pPr>
    </w:p>
    <w:p w14:paraId="407218AE" w14:textId="4890672C" w:rsidR="00804805" w:rsidRPr="00B47B9C" w:rsidRDefault="00804805" w:rsidP="00804805">
      <w:pPr>
        <w:pStyle w:val="NormalWeb"/>
        <w:suppressAutoHyphens/>
        <w:spacing w:before="0" w:beforeAutospacing="0" w:after="0"/>
        <w:rPr>
          <w:rFonts w:ascii="Calibri" w:hAnsi="Calibri" w:cs="Calibri"/>
          <w:b/>
          <w:i/>
          <w:sz w:val="22"/>
          <w:szCs w:val="22"/>
          <w:u w:val="single"/>
        </w:rPr>
      </w:pPr>
      <w:r w:rsidRPr="00E67E12">
        <w:rPr>
          <w:rFonts w:asciiTheme="minorHAnsi" w:hAnsiTheme="minorHAnsi" w:cstheme="minorHAnsi"/>
          <w:b/>
          <w:i/>
          <w:sz w:val="22"/>
          <w:szCs w:val="22"/>
          <w:u w:val="single"/>
        </w:rPr>
        <w:t>Délibération n° CM/</w:t>
      </w:r>
      <w:r w:rsidRPr="00317FA2">
        <w:rPr>
          <w:rFonts w:asciiTheme="minorHAnsi" w:hAnsiTheme="minorHAnsi" w:cstheme="minorHAnsi"/>
          <w:b/>
          <w:i/>
          <w:sz w:val="22"/>
          <w:szCs w:val="22"/>
          <w:u w:val="single"/>
        </w:rPr>
        <w:t>25-0404</w:t>
      </w:r>
      <w:r>
        <w:rPr>
          <w:rFonts w:asciiTheme="minorHAnsi" w:hAnsiTheme="minorHAnsi" w:cstheme="minorHAnsi"/>
          <w:b/>
          <w:i/>
          <w:sz w:val="22"/>
          <w:szCs w:val="22"/>
          <w:u w:val="single"/>
        </w:rPr>
        <w:t xml:space="preserve">E - </w:t>
      </w:r>
      <w:r w:rsidRPr="00B47B9C">
        <w:rPr>
          <w:rFonts w:ascii="Calibri" w:hAnsi="Calibri" w:cs="Calibri"/>
          <w:b/>
          <w:i/>
          <w:sz w:val="22"/>
          <w:szCs w:val="22"/>
          <w:u w:val="single"/>
        </w:rPr>
        <w:t>Voté à l’unanimité</w:t>
      </w:r>
    </w:p>
    <w:p w14:paraId="2A883918" w14:textId="77777777" w:rsidR="00804805" w:rsidRPr="004D36E8" w:rsidRDefault="00804805" w:rsidP="00804805">
      <w:pPr>
        <w:pStyle w:val="NormalWeb"/>
        <w:suppressAutoHyphens/>
        <w:spacing w:before="0" w:beforeAutospacing="0" w:after="0"/>
        <w:rPr>
          <w:rFonts w:ascii="Calibri" w:hAnsi="Calibri" w:cs="Calibri"/>
          <w:b/>
          <w:i/>
          <w:sz w:val="20"/>
          <w:szCs w:val="20"/>
          <w:u w:val="single"/>
        </w:rPr>
      </w:pPr>
      <w:r w:rsidRPr="004D36E8">
        <w:rPr>
          <w:rFonts w:ascii="Calibri" w:hAnsi="Calibri" w:cs="Calibri"/>
          <w:b/>
          <w:i/>
          <w:sz w:val="20"/>
          <w:szCs w:val="20"/>
          <w:u w:val="single"/>
        </w:rPr>
        <w:t>Emilie CHARPIOT – arrivée à 19h57 – a pris part aux délibérations et aux votes</w:t>
      </w:r>
    </w:p>
    <w:p w14:paraId="63E890E3" w14:textId="77777777" w:rsidR="00804805" w:rsidRDefault="00804805" w:rsidP="00804805">
      <w:pPr>
        <w:pStyle w:val="NormalWeb"/>
        <w:suppressAutoHyphens/>
        <w:spacing w:before="0" w:beforeAutospacing="0" w:after="0"/>
        <w:jc w:val="both"/>
        <w:rPr>
          <w:rFonts w:ascii="Calibri" w:hAnsi="Calibri" w:cs="Calibri"/>
          <w:b/>
          <w:u w:val="single"/>
        </w:rPr>
      </w:pPr>
      <w:r w:rsidRPr="00EA72B8">
        <w:rPr>
          <w:rFonts w:ascii="Calibri" w:hAnsi="Calibri" w:cs="Calibri"/>
          <w:b/>
        </w:rPr>
        <w:t xml:space="preserve">OBJET : </w:t>
      </w:r>
      <w:r w:rsidRPr="00EA72B8">
        <w:rPr>
          <w:rFonts w:ascii="Calibri" w:hAnsi="Calibri" w:cs="Calibri"/>
          <w:b/>
        </w:rPr>
        <w:tab/>
      </w:r>
      <w:r w:rsidRPr="00EA72B8">
        <w:rPr>
          <w:rFonts w:ascii="Calibri" w:hAnsi="Calibri" w:cs="Calibri"/>
          <w:b/>
          <w:u w:val="single"/>
        </w:rPr>
        <w:t>VOTE SUBVENTION</w:t>
      </w:r>
      <w:r>
        <w:rPr>
          <w:rFonts w:ascii="Calibri" w:hAnsi="Calibri" w:cs="Calibri"/>
          <w:b/>
          <w:u w:val="single"/>
        </w:rPr>
        <w:t xml:space="preserve"> </w:t>
      </w:r>
      <w:r w:rsidRPr="00EA72B8">
        <w:rPr>
          <w:rFonts w:ascii="Calibri" w:hAnsi="Calibri" w:cs="Calibri"/>
          <w:b/>
          <w:u w:val="single"/>
        </w:rPr>
        <w:t>COMMUNALE</w:t>
      </w:r>
      <w:r>
        <w:rPr>
          <w:rFonts w:ascii="Calibri" w:hAnsi="Calibri" w:cs="Calibri"/>
          <w:b/>
          <w:u w:val="single"/>
        </w:rPr>
        <w:t xml:space="preserve"> 2025</w:t>
      </w:r>
    </w:p>
    <w:p w14:paraId="6C0B4155" w14:textId="77777777" w:rsidR="00804805" w:rsidRPr="00EA72B8" w:rsidRDefault="00804805" w:rsidP="00804805">
      <w:pPr>
        <w:pStyle w:val="NormalWeb"/>
        <w:suppressAutoHyphens/>
        <w:spacing w:before="0" w:beforeAutospacing="0" w:after="0"/>
        <w:jc w:val="both"/>
        <w:rPr>
          <w:rFonts w:ascii="Calibri" w:hAnsi="Calibri" w:cs="Calibri"/>
          <w:b/>
          <w:u w:val="single"/>
        </w:rPr>
      </w:pPr>
      <w:r w:rsidRPr="00837EF4">
        <w:rPr>
          <w:rFonts w:ascii="Calibri" w:hAnsi="Calibri" w:cs="Calibri"/>
          <w:b/>
        </w:rPr>
        <w:tab/>
      </w:r>
      <w:r w:rsidRPr="00837EF4">
        <w:rPr>
          <w:rFonts w:ascii="Calibri" w:hAnsi="Calibri" w:cs="Calibri"/>
          <w:b/>
        </w:rPr>
        <w:tab/>
      </w:r>
      <w:r>
        <w:rPr>
          <w:rFonts w:ascii="Calibri" w:hAnsi="Calibri" w:cs="Calibri"/>
          <w:b/>
          <w:u w:val="single"/>
        </w:rPr>
        <w:t>LES TRAINE-BUISSONS</w:t>
      </w:r>
    </w:p>
    <w:p w14:paraId="06D6572A" w14:textId="77777777" w:rsidR="00804805" w:rsidRDefault="00804805" w:rsidP="00804805">
      <w:pPr>
        <w:suppressAutoHyphens w:val="0"/>
        <w:spacing w:line="276" w:lineRule="auto"/>
        <w:jc w:val="both"/>
        <w:rPr>
          <w:rFonts w:ascii="Calibri" w:eastAsia="Calibri" w:hAnsi="Calibri"/>
          <w:sz w:val="22"/>
          <w:szCs w:val="22"/>
          <w:lang w:eastAsia="en-US"/>
        </w:rPr>
      </w:pPr>
    </w:p>
    <w:p w14:paraId="67DA8E58" w14:textId="238D8545" w:rsidR="00804805" w:rsidRPr="00837EF4" w:rsidRDefault="00804805" w:rsidP="00804805">
      <w:pPr>
        <w:suppressAutoHyphens w:val="0"/>
        <w:jc w:val="both"/>
        <w:rPr>
          <w:rFonts w:asciiTheme="minorHAnsi" w:eastAsia="Calibri" w:hAnsiTheme="minorHAnsi" w:cstheme="minorHAnsi"/>
          <w:sz w:val="22"/>
          <w:szCs w:val="22"/>
          <w:lang w:eastAsia="en-US"/>
        </w:rPr>
      </w:pPr>
      <w:r w:rsidRPr="00837EF4">
        <w:rPr>
          <w:rFonts w:asciiTheme="minorHAnsi" w:eastAsia="Calibri" w:hAnsiTheme="minorHAnsi" w:cstheme="minorHAnsi"/>
          <w:sz w:val="22"/>
          <w:szCs w:val="22"/>
          <w:lang w:eastAsia="en-US"/>
        </w:rPr>
        <w:t xml:space="preserve">Le Maire présente le dossier de demande de subvention déposé par l’association communale </w:t>
      </w:r>
      <w:r w:rsidR="0067728A">
        <w:rPr>
          <w:rFonts w:asciiTheme="minorHAnsi" w:eastAsia="Calibri" w:hAnsiTheme="minorHAnsi" w:cstheme="minorHAnsi"/>
          <w:sz w:val="22"/>
          <w:szCs w:val="22"/>
          <w:lang w:eastAsia="en-US"/>
        </w:rPr>
        <w:t>« </w:t>
      </w:r>
      <w:r>
        <w:rPr>
          <w:rFonts w:asciiTheme="minorHAnsi" w:eastAsia="Calibri" w:hAnsiTheme="minorHAnsi" w:cstheme="minorHAnsi"/>
          <w:sz w:val="22"/>
          <w:szCs w:val="22"/>
          <w:lang w:eastAsia="en-US"/>
        </w:rPr>
        <w:t>Les Traîne-Buissons</w:t>
      </w:r>
      <w:r w:rsidR="0067728A">
        <w:rPr>
          <w:rFonts w:asciiTheme="minorHAnsi" w:eastAsia="Calibri" w:hAnsiTheme="minorHAnsi" w:cstheme="minorHAnsi"/>
          <w:sz w:val="22"/>
          <w:szCs w:val="22"/>
          <w:lang w:eastAsia="en-US"/>
        </w:rPr>
        <w:t> »</w:t>
      </w:r>
      <w:r>
        <w:rPr>
          <w:rFonts w:asciiTheme="minorHAnsi" w:eastAsia="Calibri" w:hAnsiTheme="minorHAnsi" w:cstheme="minorHAnsi"/>
          <w:sz w:val="22"/>
          <w:szCs w:val="22"/>
          <w:lang w:eastAsia="en-US"/>
        </w:rPr>
        <w:t>.</w:t>
      </w:r>
    </w:p>
    <w:p w14:paraId="296C2E1B" w14:textId="77777777" w:rsidR="00804805" w:rsidRDefault="00804805" w:rsidP="00804805">
      <w:pPr>
        <w:suppressAutoHyphens w:val="0"/>
        <w:jc w:val="both"/>
        <w:rPr>
          <w:rFonts w:asciiTheme="minorHAnsi" w:eastAsia="Calibri" w:hAnsiTheme="minorHAnsi" w:cstheme="minorHAnsi"/>
          <w:sz w:val="22"/>
          <w:szCs w:val="22"/>
          <w:lang w:eastAsia="en-US"/>
        </w:rPr>
      </w:pPr>
      <w:r w:rsidRPr="00837EF4">
        <w:rPr>
          <w:rFonts w:asciiTheme="minorHAnsi" w:eastAsia="Calibri" w:hAnsiTheme="minorHAnsi" w:cstheme="minorHAnsi"/>
          <w:sz w:val="22"/>
          <w:szCs w:val="22"/>
          <w:lang w:eastAsia="en-US"/>
        </w:rPr>
        <w:t>Il précise que la commission des finances s’est préalablement réunie à ce sujet et que tous les dossiers n’ont pas été déposés à ce jour.</w:t>
      </w:r>
    </w:p>
    <w:p w14:paraId="5BC0774E" w14:textId="77777777" w:rsidR="00804805" w:rsidRDefault="00804805" w:rsidP="00804805">
      <w:pPr>
        <w:suppressAutoHyphens w:val="0"/>
        <w:jc w:val="both"/>
        <w:rPr>
          <w:rFonts w:asciiTheme="minorHAnsi" w:eastAsia="Calibri" w:hAnsiTheme="minorHAnsi" w:cstheme="minorHAnsi"/>
          <w:sz w:val="22"/>
          <w:szCs w:val="22"/>
          <w:lang w:eastAsia="en-US"/>
        </w:rPr>
      </w:pPr>
    </w:p>
    <w:p w14:paraId="5F58A9F3" w14:textId="77777777" w:rsidR="00804805" w:rsidRPr="00837EF4" w:rsidRDefault="00804805" w:rsidP="00804805">
      <w:pPr>
        <w:suppressAutoHyphens w:val="0"/>
        <w:rPr>
          <w:rFonts w:asciiTheme="minorHAnsi" w:hAnsiTheme="minorHAnsi" w:cstheme="minorHAnsi"/>
          <w:b/>
          <w:bCs/>
          <w:i/>
          <w:iCs/>
          <w:kern w:val="2"/>
          <w:sz w:val="22"/>
          <w:szCs w:val="22"/>
          <w:lang w:eastAsia="hi-IN" w:bidi="hi-IN"/>
        </w:rPr>
      </w:pPr>
      <w:r w:rsidRPr="00837EF4">
        <w:rPr>
          <w:rFonts w:asciiTheme="minorHAnsi" w:hAnsiTheme="minorHAnsi" w:cstheme="minorHAnsi"/>
          <w:b/>
          <w:bCs/>
          <w:i/>
          <w:iCs/>
          <w:kern w:val="2"/>
          <w:sz w:val="22"/>
          <w:szCs w:val="22"/>
          <w:lang w:eastAsia="hi-IN" w:bidi="hi-IN"/>
        </w:rPr>
        <w:lastRenderedPageBreak/>
        <w:t>Les Présidents et membres d’associations ne prennent pas part aux délibérations ni au vote des subventions les concernant.</w:t>
      </w:r>
    </w:p>
    <w:p w14:paraId="36317D74" w14:textId="77777777" w:rsidR="00804805" w:rsidRPr="00837EF4" w:rsidRDefault="00804805" w:rsidP="00804805">
      <w:pPr>
        <w:suppressAutoHyphens w:val="0"/>
        <w:spacing w:line="276" w:lineRule="auto"/>
        <w:jc w:val="both"/>
        <w:rPr>
          <w:rFonts w:asciiTheme="minorHAnsi" w:eastAsia="Calibri" w:hAnsiTheme="minorHAnsi" w:cstheme="minorHAnsi"/>
          <w:sz w:val="22"/>
          <w:szCs w:val="22"/>
          <w:lang w:eastAsia="en-US"/>
        </w:rPr>
      </w:pPr>
    </w:p>
    <w:p w14:paraId="23A69519" w14:textId="77777777" w:rsidR="00804805" w:rsidRPr="00837EF4" w:rsidRDefault="00804805" w:rsidP="00804805">
      <w:pPr>
        <w:pStyle w:val="NormalWeb"/>
        <w:suppressAutoHyphens/>
        <w:spacing w:before="0" w:beforeAutospacing="0" w:after="0"/>
        <w:rPr>
          <w:rFonts w:asciiTheme="minorHAnsi" w:hAnsiTheme="minorHAnsi" w:cstheme="minorHAnsi"/>
          <w:kern w:val="2"/>
          <w:sz w:val="22"/>
          <w:szCs w:val="22"/>
          <w:lang w:eastAsia="hi-IN" w:bidi="hi-IN"/>
        </w:rPr>
      </w:pPr>
      <w:r w:rsidRPr="00837EF4">
        <w:rPr>
          <w:rFonts w:asciiTheme="minorHAnsi" w:hAnsiTheme="minorHAnsi" w:cstheme="minorHAnsi"/>
          <w:kern w:val="2"/>
          <w:sz w:val="22"/>
          <w:szCs w:val="22"/>
          <w:lang w:eastAsia="hi-IN" w:bidi="hi-IN"/>
        </w:rPr>
        <w:t>Après avoir pris connaissance du dossier présenté et délibération, le conseil municipal décide le versement de la subvention suivante :</w:t>
      </w:r>
    </w:p>
    <w:p w14:paraId="3D012184" w14:textId="77777777" w:rsidR="00804805" w:rsidRPr="00837EF4" w:rsidRDefault="00804805" w:rsidP="00804805">
      <w:pPr>
        <w:pStyle w:val="NormalWeb"/>
        <w:suppressAutoHyphens/>
        <w:spacing w:before="0" w:beforeAutospacing="0" w:after="0"/>
        <w:rPr>
          <w:rFonts w:asciiTheme="minorHAnsi" w:hAnsiTheme="minorHAnsi" w:cstheme="minorHAnsi"/>
          <w:kern w:val="2"/>
          <w:sz w:val="22"/>
          <w:szCs w:val="22"/>
          <w:lang w:eastAsia="hi-IN" w:bidi="hi-IN"/>
        </w:rPr>
      </w:pPr>
    </w:p>
    <w:p w14:paraId="28B59D36" w14:textId="405BCCA2" w:rsidR="00804805" w:rsidRPr="00A47BE5" w:rsidRDefault="00804805" w:rsidP="00A47BE5">
      <w:pPr>
        <w:pStyle w:val="NormalWeb"/>
        <w:numPr>
          <w:ilvl w:val="0"/>
          <w:numId w:val="33"/>
        </w:numPr>
        <w:suppressAutoHyphens/>
        <w:spacing w:before="0" w:beforeAutospacing="0" w:after="0"/>
        <w:rPr>
          <w:rFonts w:asciiTheme="minorHAnsi" w:hAnsiTheme="minorHAnsi" w:cstheme="minorHAnsi"/>
          <w:bCs/>
          <w:iCs/>
          <w:sz w:val="22"/>
          <w:szCs w:val="22"/>
        </w:rPr>
      </w:pPr>
      <w:r>
        <w:rPr>
          <w:rFonts w:asciiTheme="minorHAnsi" w:hAnsiTheme="minorHAnsi" w:cstheme="minorHAnsi"/>
          <w:bCs/>
          <w:iCs/>
          <w:sz w:val="22"/>
          <w:szCs w:val="22"/>
        </w:rPr>
        <w:t>Les Traîne-Buissons</w:t>
      </w:r>
      <w:r>
        <w:rPr>
          <w:rFonts w:asciiTheme="minorHAnsi" w:hAnsiTheme="minorHAnsi" w:cstheme="minorHAnsi"/>
          <w:bCs/>
          <w:iCs/>
          <w:sz w:val="22"/>
          <w:szCs w:val="22"/>
        </w:rPr>
        <w:tab/>
      </w:r>
      <w:r w:rsidRPr="00837EF4">
        <w:rPr>
          <w:rFonts w:asciiTheme="minorHAnsi" w:hAnsiTheme="minorHAnsi" w:cstheme="minorHAnsi"/>
          <w:bCs/>
          <w:iCs/>
          <w:sz w:val="22"/>
          <w:szCs w:val="22"/>
        </w:rPr>
        <w:t> </w:t>
      </w:r>
      <w:r w:rsidRPr="00837EF4">
        <w:rPr>
          <w:rFonts w:asciiTheme="minorHAnsi" w:hAnsiTheme="minorHAnsi" w:cstheme="minorHAnsi"/>
          <w:bCs/>
          <w:iCs/>
          <w:sz w:val="22"/>
          <w:szCs w:val="22"/>
        </w:rPr>
        <w:tab/>
      </w:r>
      <w:r>
        <w:rPr>
          <w:rFonts w:asciiTheme="minorHAnsi" w:hAnsiTheme="minorHAnsi" w:cstheme="minorHAnsi"/>
          <w:bCs/>
          <w:iCs/>
          <w:sz w:val="22"/>
          <w:szCs w:val="22"/>
        </w:rPr>
        <w:tab/>
        <w:t>500</w:t>
      </w:r>
      <w:r w:rsidRPr="00837EF4">
        <w:rPr>
          <w:rFonts w:asciiTheme="minorHAnsi" w:hAnsiTheme="minorHAnsi" w:cstheme="minorHAnsi"/>
          <w:bCs/>
          <w:iCs/>
          <w:sz w:val="22"/>
          <w:szCs w:val="22"/>
        </w:rPr>
        <w:t xml:space="preserve"> €</w:t>
      </w:r>
      <w:r w:rsidRPr="00837EF4">
        <w:rPr>
          <w:rFonts w:asciiTheme="minorHAnsi" w:hAnsiTheme="minorHAnsi" w:cstheme="minorHAnsi"/>
          <w:bCs/>
          <w:iCs/>
          <w:sz w:val="22"/>
          <w:szCs w:val="22"/>
        </w:rPr>
        <w:tab/>
      </w:r>
      <w:r w:rsidRPr="00A47BE5">
        <w:rPr>
          <w:rFonts w:asciiTheme="minorHAnsi" w:hAnsiTheme="minorHAnsi" w:cstheme="minorHAnsi"/>
          <w:bCs/>
          <w:iCs/>
          <w:color w:val="FF0000"/>
          <w:sz w:val="22"/>
          <w:szCs w:val="22"/>
        </w:rPr>
        <w:tab/>
      </w:r>
      <w:r w:rsidRPr="00A47BE5">
        <w:rPr>
          <w:rFonts w:asciiTheme="minorHAnsi" w:hAnsiTheme="minorHAnsi" w:cstheme="minorHAnsi"/>
          <w:bCs/>
          <w:iCs/>
          <w:color w:val="FF0000"/>
          <w:sz w:val="22"/>
          <w:szCs w:val="22"/>
        </w:rPr>
        <w:tab/>
      </w:r>
    </w:p>
    <w:p w14:paraId="5A5CF429" w14:textId="77777777" w:rsidR="00804805" w:rsidRDefault="00804805" w:rsidP="00804805">
      <w:pPr>
        <w:suppressAutoHyphens w:val="0"/>
        <w:rPr>
          <w:rFonts w:asciiTheme="minorHAnsi" w:eastAsia="Calibri" w:hAnsiTheme="minorHAnsi" w:cstheme="minorHAnsi"/>
          <w:sz w:val="22"/>
          <w:szCs w:val="22"/>
          <w:lang w:eastAsia="en-US"/>
        </w:rPr>
      </w:pPr>
      <w:r w:rsidRPr="00837EF4">
        <w:rPr>
          <w:rFonts w:asciiTheme="minorHAnsi" w:eastAsia="Calibri" w:hAnsiTheme="minorHAnsi" w:cstheme="minorHAnsi"/>
          <w:sz w:val="22"/>
          <w:szCs w:val="22"/>
          <w:lang w:eastAsia="en-US"/>
        </w:rPr>
        <w:t>Les crédits sont inscrits au budget.</w:t>
      </w:r>
      <w:r w:rsidRPr="00837EF4">
        <w:rPr>
          <w:rFonts w:asciiTheme="minorHAnsi" w:eastAsia="Calibri" w:hAnsiTheme="minorHAnsi" w:cstheme="minorHAnsi"/>
          <w:sz w:val="22"/>
          <w:szCs w:val="22"/>
          <w:lang w:eastAsia="en-US"/>
        </w:rPr>
        <w:tab/>
      </w:r>
    </w:p>
    <w:p w14:paraId="2E60973E" w14:textId="77777777" w:rsidR="001D6D8E" w:rsidRDefault="001D6D8E" w:rsidP="009C5EE4">
      <w:pPr>
        <w:pStyle w:val="NormalWeb"/>
        <w:suppressAutoHyphens/>
        <w:spacing w:before="0" w:beforeAutospacing="0" w:after="60"/>
        <w:jc w:val="both"/>
        <w:rPr>
          <w:rFonts w:asciiTheme="minorHAnsi" w:hAnsiTheme="minorHAnsi" w:cstheme="minorHAnsi"/>
          <w:b/>
          <w:i/>
          <w:sz w:val="22"/>
          <w:szCs w:val="22"/>
          <w:u w:val="single"/>
        </w:rPr>
      </w:pPr>
    </w:p>
    <w:p w14:paraId="7C104419" w14:textId="77777777" w:rsidR="00A47BE5" w:rsidRDefault="00A47BE5" w:rsidP="004465D3">
      <w:pPr>
        <w:pStyle w:val="NormalWeb"/>
        <w:suppressAutoHyphens/>
        <w:spacing w:before="0" w:beforeAutospacing="0" w:after="0"/>
        <w:rPr>
          <w:rFonts w:asciiTheme="minorHAnsi" w:hAnsiTheme="minorHAnsi" w:cstheme="minorHAnsi"/>
          <w:b/>
          <w:i/>
          <w:sz w:val="22"/>
          <w:szCs w:val="22"/>
          <w:u w:val="single"/>
        </w:rPr>
      </w:pPr>
    </w:p>
    <w:p w14:paraId="4DBA7EE9" w14:textId="1CC63C9E" w:rsidR="004465D3" w:rsidRPr="009D264B" w:rsidRDefault="004465D3" w:rsidP="004465D3">
      <w:pPr>
        <w:pStyle w:val="NormalWeb"/>
        <w:suppressAutoHyphens/>
        <w:spacing w:before="0" w:beforeAutospacing="0" w:after="0"/>
        <w:rPr>
          <w:rFonts w:ascii="Calibri" w:hAnsi="Calibri" w:cs="Calibri"/>
          <w:b/>
          <w:i/>
          <w:sz w:val="22"/>
          <w:szCs w:val="22"/>
          <w:u w:val="single"/>
        </w:rPr>
      </w:pPr>
      <w:r w:rsidRPr="00E67E12">
        <w:rPr>
          <w:rFonts w:asciiTheme="minorHAnsi" w:hAnsiTheme="minorHAnsi" w:cstheme="minorHAnsi"/>
          <w:b/>
          <w:i/>
          <w:sz w:val="22"/>
          <w:szCs w:val="22"/>
          <w:u w:val="single"/>
        </w:rPr>
        <w:t>Délibération n° CM/</w:t>
      </w:r>
      <w:r w:rsidRPr="00317FA2">
        <w:rPr>
          <w:rFonts w:asciiTheme="minorHAnsi" w:hAnsiTheme="minorHAnsi" w:cstheme="minorHAnsi"/>
          <w:b/>
          <w:i/>
          <w:sz w:val="22"/>
          <w:szCs w:val="22"/>
          <w:u w:val="single"/>
        </w:rPr>
        <w:t>25-0404</w:t>
      </w:r>
      <w:r>
        <w:rPr>
          <w:rFonts w:asciiTheme="minorHAnsi" w:hAnsiTheme="minorHAnsi" w:cstheme="minorHAnsi"/>
          <w:b/>
          <w:i/>
          <w:sz w:val="22"/>
          <w:szCs w:val="22"/>
          <w:u w:val="single"/>
        </w:rPr>
        <w:t>F</w:t>
      </w:r>
      <w:r>
        <w:rPr>
          <w:rFonts w:asciiTheme="minorHAnsi" w:hAnsiTheme="minorHAnsi" w:cstheme="minorHAnsi"/>
          <w:b/>
          <w:i/>
          <w:sz w:val="22"/>
          <w:szCs w:val="22"/>
          <w:u w:val="single"/>
        </w:rPr>
        <w:t xml:space="preserve"> - </w:t>
      </w:r>
      <w:r w:rsidRPr="009D264B">
        <w:rPr>
          <w:rFonts w:ascii="Calibri" w:hAnsi="Calibri" w:cs="Calibri"/>
          <w:b/>
          <w:i/>
          <w:sz w:val="22"/>
          <w:szCs w:val="22"/>
          <w:u w:val="single"/>
        </w:rPr>
        <w:t>Voté à l’unanimité</w:t>
      </w:r>
    </w:p>
    <w:p w14:paraId="51094AF3" w14:textId="77777777" w:rsidR="004465D3" w:rsidRPr="009D264B" w:rsidRDefault="004465D3" w:rsidP="004465D3">
      <w:pPr>
        <w:pStyle w:val="NormalWeb"/>
        <w:suppressAutoHyphens/>
        <w:spacing w:before="0" w:beforeAutospacing="0" w:after="0"/>
        <w:rPr>
          <w:rFonts w:ascii="Calibri" w:hAnsi="Calibri" w:cs="Calibri"/>
          <w:b/>
          <w:i/>
          <w:sz w:val="20"/>
          <w:szCs w:val="20"/>
          <w:u w:val="single"/>
        </w:rPr>
      </w:pPr>
      <w:r w:rsidRPr="009D264B">
        <w:rPr>
          <w:rFonts w:ascii="Calibri" w:hAnsi="Calibri" w:cs="Calibri"/>
          <w:b/>
          <w:i/>
          <w:sz w:val="20"/>
          <w:szCs w:val="20"/>
          <w:u w:val="single"/>
        </w:rPr>
        <w:t>Emilie CHARPIOT – arrivée à 19h57 – a pris part aux délibérations et aux votes</w:t>
      </w:r>
    </w:p>
    <w:p w14:paraId="6E46067F" w14:textId="77777777" w:rsidR="004465D3" w:rsidRDefault="004465D3" w:rsidP="004465D3">
      <w:pPr>
        <w:pStyle w:val="NormalWeb"/>
        <w:suppressAutoHyphens/>
        <w:spacing w:before="0" w:beforeAutospacing="0" w:after="0"/>
        <w:jc w:val="both"/>
        <w:rPr>
          <w:rFonts w:ascii="Calibri" w:hAnsi="Calibri" w:cs="Calibri"/>
          <w:b/>
          <w:u w:val="single"/>
        </w:rPr>
      </w:pPr>
      <w:r w:rsidRPr="00EA72B8">
        <w:rPr>
          <w:rFonts w:ascii="Calibri" w:hAnsi="Calibri" w:cs="Calibri"/>
          <w:b/>
        </w:rPr>
        <w:t xml:space="preserve">OBJET : </w:t>
      </w:r>
      <w:r w:rsidRPr="00EA72B8">
        <w:rPr>
          <w:rFonts w:ascii="Calibri" w:hAnsi="Calibri" w:cs="Calibri"/>
          <w:b/>
        </w:rPr>
        <w:tab/>
      </w:r>
      <w:r w:rsidRPr="00EA72B8">
        <w:rPr>
          <w:rFonts w:ascii="Calibri" w:hAnsi="Calibri" w:cs="Calibri"/>
          <w:b/>
          <w:u w:val="single"/>
        </w:rPr>
        <w:t>VOTE SUBVENTION</w:t>
      </w:r>
      <w:r>
        <w:rPr>
          <w:rFonts w:ascii="Calibri" w:hAnsi="Calibri" w:cs="Calibri"/>
          <w:b/>
          <w:u w:val="single"/>
        </w:rPr>
        <w:t xml:space="preserve"> </w:t>
      </w:r>
      <w:r w:rsidRPr="00EA72B8">
        <w:rPr>
          <w:rFonts w:ascii="Calibri" w:hAnsi="Calibri" w:cs="Calibri"/>
          <w:b/>
          <w:u w:val="single"/>
        </w:rPr>
        <w:t>COMMUNALE</w:t>
      </w:r>
      <w:r>
        <w:rPr>
          <w:rFonts w:ascii="Calibri" w:hAnsi="Calibri" w:cs="Calibri"/>
          <w:b/>
          <w:u w:val="single"/>
        </w:rPr>
        <w:t xml:space="preserve"> 2025</w:t>
      </w:r>
    </w:p>
    <w:p w14:paraId="0F741FB7" w14:textId="77777777" w:rsidR="004465D3" w:rsidRPr="00EA72B8" w:rsidRDefault="004465D3" w:rsidP="004465D3">
      <w:pPr>
        <w:pStyle w:val="NormalWeb"/>
        <w:suppressAutoHyphens/>
        <w:spacing w:before="0" w:beforeAutospacing="0" w:after="0"/>
        <w:jc w:val="both"/>
        <w:rPr>
          <w:rFonts w:ascii="Calibri" w:hAnsi="Calibri" w:cs="Calibri"/>
          <w:b/>
          <w:u w:val="single"/>
        </w:rPr>
      </w:pPr>
      <w:r w:rsidRPr="00837EF4">
        <w:rPr>
          <w:rFonts w:ascii="Calibri" w:hAnsi="Calibri" w:cs="Calibri"/>
          <w:b/>
        </w:rPr>
        <w:tab/>
      </w:r>
      <w:r w:rsidRPr="00837EF4">
        <w:rPr>
          <w:rFonts w:ascii="Calibri" w:hAnsi="Calibri" w:cs="Calibri"/>
          <w:b/>
        </w:rPr>
        <w:tab/>
      </w:r>
      <w:r>
        <w:rPr>
          <w:rFonts w:ascii="Calibri" w:hAnsi="Calibri" w:cs="Calibri"/>
          <w:b/>
          <w:u w:val="single"/>
        </w:rPr>
        <w:t>SOCIETE DE CHASSE « SAINT HUBERT »</w:t>
      </w:r>
    </w:p>
    <w:p w14:paraId="74F16068" w14:textId="77777777" w:rsidR="004465D3" w:rsidRDefault="004465D3" w:rsidP="004465D3">
      <w:pPr>
        <w:suppressAutoHyphens w:val="0"/>
        <w:spacing w:line="276" w:lineRule="auto"/>
        <w:jc w:val="both"/>
        <w:rPr>
          <w:rFonts w:ascii="Calibri" w:eastAsia="Calibri" w:hAnsi="Calibri"/>
          <w:sz w:val="22"/>
          <w:szCs w:val="22"/>
          <w:lang w:eastAsia="en-US"/>
        </w:rPr>
      </w:pPr>
    </w:p>
    <w:p w14:paraId="6B0C6712" w14:textId="77777777" w:rsidR="004465D3" w:rsidRPr="00837EF4" w:rsidRDefault="004465D3" w:rsidP="004465D3">
      <w:pPr>
        <w:suppressAutoHyphens w:val="0"/>
        <w:jc w:val="both"/>
        <w:rPr>
          <w:rFonts w:asciiTheme="minorHAnsi" w:eastAsia="Calibri" w:hAnsiTheme="minorHAnsi" w:cstheme="minorHAnsi"/>
          <w:sz w:val="22"/>
          <w:szCs w:val="22"/>
          <w:lang w:eastAsia="en-US"/>
        </w:rPr>
      </w:pPr>
      <w:r w:rsidRPr="00837EF4">
        <w:rPr>
          <w:rFonts w:asciiTheme="minorHAnsi" w:eastAsia="Calibri" w:hAnsiTheme="minorHAnsi" w:cstheme="minorHAnsi"/>
          <w:sz w:val="22"/>
          <w:szCs w:val="22"/>
          <w:lang w:eastAsia="en-US"/>
        </w:rPr>
        <w:t xml:space="preserve">Le Maire présente le dossier de demande de subvention déposé par l’association communale </w:t>
      </w:r>
      <w:r>
        <w:rPr>
          <w:rFonts w:asciiTheme="minorHAnsi" w:eastAsia="Calibri" w:hAnsiTheme="minorHAnsi" w:cstheme="minorHAnsi"/>
          <w:sz w:val="22"/>
          <w:szCs w:val="22"/>
          <w:lang w:eastAsia="en-US"/>
        </w:rPr>
        <w:t>Société de Chasse « Saint Hubert »</w:t>
      </w:r>
    </w:p>
    <w:p w14:paraId="4FFFEB91" w14:textId="77777777" w:rsidR="004465D3" w:rsidRDefault="004465D3" w:rsidP="004465D3">
      <w:pPr>
        <w:suppressAutoHyphens w:val="0"/>
        <w:jc w:val="both"/>
        <w:rPr>
          <w:rFonts w:asciiTheme="minorHAnsi" w:eastAsia="Calibri" w:hAnsiTheme="minorHAnsi" w:cstheme="minorHAnsi"/>
          <w:sz w:val="22"/>
          <w:szCs w:val="22"/>
          <w:lang w:eastAsia="en-US"/>
        </w:rPr>
      </w:pPr>
      <w:r w:rsidRPr="00837EF4">
        <w:rPr>
          <w:rFonts w:asciiTheme="minorHAnsi" w:eastAsia="Calibri" w:hAnsiTheme="minorHAnsi" w:cstheme="minorHAnsi"/>
          <w:sz w:val="22"/>
          <w:szCs w:val="22"/>
          <w:lang w:eastAsia="en-US"/>
        </w:rPr>
        <w:t>Il précise que la commission des finances s’est préalablement réunie à ce sujet et que tous les dossiers n’ont pas été déposés à ce jour.</w:t>
      </w:r>
    </w:p>
    <w:p w14:paraId="01989D0D" w14:textId="77777777" w:rsidR="004465D3" w:rsidRDefault="004465D3" w:rsidP="004465D3">
      <w:pPr>
        <w:suppressAutoHyphens w:val="0"/>
        <w:jc w:val="both"/>
        <w:rPr>
          <w:rFonts w:asciiTheme="minorHAnsi" w:eastAsia="Calibri" w:hAnsiTheme="minorHAnsi" w:cstheme="minorHAnsi"/>
          <w:sz w:val="22"/>
          <w:szCs w:val="22"/>
          <w:lang w:eastAsia="en-US"/>
        </w:rPr>
      </w:pPr>
    </w:p>
    <w:p w14:paraId="5EDC49C7" w14:textId="77777777" w:rsidR="004465D3" w:rsidRPr="00837EF4" w:rsidRDefault="004465D3" w:rsidP="004465D3">
      <w:pPr>
        <w:suppressAutoHyphens w:val="0"/>
        <w:rPr>
          <w:rFonts w:asciiTheme="minorHAnsi" w:hAnsiTheme="minorHAnsi" w:cstheme="minorHAnsi"/>
          <w:b/>
          <w:bCs/>
          <w:i/>
          <w:iCs/>
          <w:kern w:val="2"/>
          <w:sz w:val="22"/>
          <w:szCs w:val="22"/>
          <w:lang w:eastAsia="hi-IN" w:bidi="hi-IN"/>
        </w:rPr>
      </w:pPr>
      <w:r w:rsidRPr="00837EF4">
        <w:rPr>
          <w:rFonts w:asciiTheme="minorHAnsi" w:hAnsiTheme="minorHAnsi" w:cstheme="minorHAnsi"/>
          <w:b/>
          <w:bCs/>
          <w:i/>
          <w:iCs/>
          <w:kern w:val="2"/>
          <w:sz w:val="22"/>
          <w:szCs w:val="22"/>
          <w:lang w:eastAsia="hi-IN" w:bidi="hi-IN"/>
        </w:rPr>
        <w:t>Les Présidents et membres d’associations ne prennent pas part aux délibérations ni au vote des subventions les concernant.</w:t>
      </w:r>
    </w:p>
    <w:p w14:paraId="27FCF10B" w14:textId="77777777" w:rsidR="004465D3" w:rsidRPr="00837EF4" w:rsidRDefault="004465D3" w:rsidP="004465D3">
      <w:pPr>
        <w:suppressAutoHyphens w:val="0"/>
        <w:spacing w:line="276" w:lineRule="auto"/>
        <w:jc w:val="both"/>
        <w:rPr>
          <w:rFonts w:asciiTheme="minorHAnsi" w:eastAsia="Calibri" w:hAnsiTheme="minorHAnsi" w:cstheme="minorHAnsi"/>
          <w:sz w:val="22"/>
          <w:szCs w:val="22"/>
          <w:lang w:eastAsia="en-US"/>
        </w:rPr>
      </w:pPr>
    </w:p>
    <w:p w14:paraId="2DB804E5" w14:textId="77777777" w:rsidR="004465D3" w:rsidRDefault="004465D3" w:rsidP="004465D3">
      <w:pPr>
        <w:pStyle w:val="NormalWeb"/>
        <w:suppressAutoHyphens/>
        <w:spacing w:before="0" w:beforeAutospacing="0" w:after="0"/>
        <w:rPr>
          <w:rFonts w:asciiTheme="minorHAnsi" w:hAnsiTheme="minorHAnsi" w:cstheme="minorHAnsi"/>
          <w:kern w:val="2"/>
          <w:sz w:val="22"/>
          <w:szCs w:val="22"/>
          <w:lang w:eastAsia="hi-IN" w:bidi="hi-IN"/>
        </w:rPr>
      </w:pPr>
      <w:r w:rsidRPr="00837EF4">
        <w:rPr>
          <w:rFonts w:asciiTheme="minorHAnsi" w:hAnsiTheme="minorHAnsi" w:cstheme="minorHAnsi"/>
          <w:kern w:val="2"/>
          <w:sz w:val="22"/>
          <w:szCs w:val="22"/>
          <w:lang w:eastAsia="hi-IN" w:bidi="hi-IN"/>
        </w:rPr>
        <w:t>Après avoir pris connaissance du dossier présenté et délibération, le conseil municipal décide le versement de la subvention suivante :</w:t>
      </w:r>
    </w:p>
    <w:p w14:paraId="140D62DB" w14:textId="77777777" w:rsidR="00A47BE5" w:rsidRPr="00837EF4" w:rsidRDefault="00A47BE5" w:rsidP="004465D3">
      <w:pPr>
        <w:pStyle w:val="NormalWeb"/>
        <w:suppressAutoHyphens/>
        <w:spacing w:before="0" w:beforeAutospacing="0" w:after="0"/>
        <w:rPr>
          <w:rFonts w:asciiTheme="minorHAnsi" w:hAnsiTheme="minorHAnsi" w:cstheme="minorHAnsi"/>
          <w:kern w:val="2"/>
          <w:sz w:val="22"/>
          <w:szCs w:val="22"/>
          <w:lang w:eastAsia="hi-IN" w:bidi="hi-IN"/>
        </w:rPr>
      </w:pPr>
    </w:p>
    <w:p w14:paraId="57E7B64B" w14:textId="77777777" w:rsidR="004465D3" w:rsidRPr="00837EF4" w:rsidRDefault="004465D3" w:rsidP="004465D3">
      <w:pPr>
        <w:pStyle w:val="NormalWeb"/>
        <w:numPr>
          <w:ilvl w:val="0"/>
          <w:numId w:val="33"/>
        </w:numPr>
        <w:suppressAutoHyphens/>
        <w:spacing w:before="0" w:beforeAutospacing="0" w:after="0"/>
        <w:rPr>
          <w:rFonts w:asciiTheme="minorHAnsi" w:hAnsiTheme="minorHAnsi" w:cstheme="minorHAnsi"/>
          <w:bCs/>
          <w:iCs/>
          <w:sz w:val="22"/>
          <w:szCs w:val="22"/>
        </w:rPr>
      </w:pPr>
      <w:r>
        <w:rPr>
          <w:rFonts w:asciiTheme="minorHAnsi" w:hAnsiTheme="minorHAnsi" w:cstheme="minorHAnsi"/>
          <w:bCs/>
          <w:iCs/>
          <w:sz w:val="22"/>
          <w:szCs w:val="22"/>
        </w:rPr>
        <w:t>Société de Chasse « Saint Hubert »</w:t>
      </w:r>
      <w:r>
        <w:rPr>
          <w:rFonts w:asciiTheme="minorHAnsi" w:hAnsiTheme="minorHAnsi" w:cstheme="minorHAnsi"/>
          <w:bCs/>
          <w:iCs/>
          <w:sz w:val="22"/>
          <w:szCs w:val="22"/>
        </w:rPr>
        <w:tab/>
      </w:r>
      <w:r w:rsidRPr="00837EF4">
        <w:rPr>
          <w:rFonts w:asciiTheme="minorHAnsi" w:hAnsiTheme="minorHAnsi" w:cstheme="minorHAnsi"/>
          <w:bCs/>
          <w:iCs/>
          <w:sz w:val="22"/>
          <w:szCs w:val="22"/>
        </w:rPr>
        <w:t> </w:t>
      </w:r>
      <w:r w:rsidRPr="00837EF4">
        <w:rPr>
          <w:rFonts w:asciiTheme="minorHAnsi" w:hAnsiTheme="minorHAnsi" w:cstheme="minorHAnsi"/>
          <w:bCs/>
          <w:iCs/>
          <w:sz w:val="22"/>
          <w:szCs w:val="22"/>
        </w:rPr>
        <w:tab/>
      </w:r>
      <w:r>
        <w:rPr>
          <w:rFonts w:asciiTheme="minorHAnsi" w:hAnsiTheme="minorHAnsi" w:cstheme="minorHAnsi"/>
          <w:bCs/>
          <w:iCs/>
          <w:sz w:val="22"/>
          <w:szCs w:val="22"/>
        </w:rPr>
        <w:t>1 000</w:t>
      </w:r>
      <w:r w:rsidRPr="00837EF4">
        <w:rPr>
          <w:rFonts w:asciiTheme="minorHAnsi" w:hAnsiTheme="minorHAnsi" w:cstheme="minorHAnsi"/>
          <w:bCs/>
          <w:iCs/>
          <w:sz w:val="22"/>
          <w:szCs w:val="22"/>
        </w:rPr>
        <w:t xml:space="preserve"> €</w:t>
      </w:r>
      <w:r w:rsidRPr="00837EF4">
        <w:rPr>
          <w:rFonts w:asciiTheme="minorHAnsi" w:hAnsiTheme="minorHAnsi" w:cstheme="minorHAnsi"/>
          <w:bCs/>
          <w:iCs/>
          <w:sz w:val="22"/>
          <w:szCs w:val="22"/>
        </w:rPr>
        <w:tab/>
      </w:r>
    </w:p>
    <w:p w14:paraId="69D098C5" w14:textId="495E1A01" w:rsidR="004465D3" w:rsidRPr="00A47BE5" w:rsidRDefault="004465D3" w:rsidP="00A47BE5">
      <w:pPr>
        <w:pStyle w:val="NormalWeb"/>
        <w:suppressAutoHyphens/>
        <w:spacing w:before="0" w:beforeAutospacing="0" w:after="60"/>
        <w:rPr>
          <w:rFonts w:asciiTheme="minorHAnsi" w:hAnsiTheme="minorHAnsi" w:cstheme="minorHAnsi"/>
          <w:i/>
          <w:iCs/>
          <w:kern w:val="2"/>
          <w:sz w:val="22"/>
          <w:szCs w:val="22"/>
          <w:lang w:eastAsia="hi-IN" w:bidi="hi-IN"/>
        </w:rPr>
      </w:pPr>
      <w:r w:rsidRPr="00837EF4">
        <w:rPr>
          <w:rFonts w:asciiTheme="minorHAnsi" w:eastAsia="Calibri" w:hAnsiTheme="minorHAnsi" w:cstheme="minorHAnsi"/>
          <w:sz w:val="22"/>
          <w:szCs w:val="22"/>
          <w:lang w:eastAsia="en-US"/>
        </w:rPr>
        <w:t>Les crédits sont inscrits au budget.</w:t>
      </w:r>
      <w:r w:rsidRPr="00837EF4">
        <w:rPr>
          <w:rFonts w:asciiTheme="minorHAnsi" w:eastAsia="Calibri" w:hAnsiTheme="minorHAnsi" w:cstheme="minorHAnsi"/>
          <w:sz w:val="22"/>
          <w:szCs w:val="22"/>
          <w:lang w:eastAsia="en-US"/>
        </w:rPr>
        <w:tab/>
      </w:r>
      <w:r w:rsidRPr="00837EF4">
        <w:rPr>
          <w:rFonts w:asciiTheme="minorHAnsi" w:eastAsia="Calibri" w:hAnsiTheme="minorHAnsi" w:cstheme="minorHAnsi"/>
          <w:sz w:val="22"/>
          <w:szCs w:val="22"/>
          <w:lang w:eastAsia="en-US"/>
        </w:rPr>
        <w:tab/>
      </w:r>
      <w:r w:rsidRPr="00837EF4">
        <w:rPr>
          <w:rFonts w:asciiTheme="minorHAnsi" w:eastAsia="Calibri" w:hAnsiTheme="minorHAnsi" w:cstheme="minorHAnsi"/>
          <w:sz w:val="22"/>
          <w:szCs w:val="22"/>
          <w:lang w:eastAsia="en-US"/>
        </w:rPr>
        <w:tab/>
      </w:r>
      <w:r w:rsidRPr="00837EF4">
        <w:rPr>
          <w:rFonts w:asciiTheme="minorHAnsi" w:eastAsia="Calibri" w:hAnsiTheme="minorHAnsi" w:cstheme="minorHAnsi"/>
          <w:sz w:val="22"/>
          <w:szCs w:val="22"/>
          <w:lang w:eastAsia="en-US"/>
        </w:rPr>
        <w:tab/>
      </w:r>
    </w:p>
    <w:p w14:paraId="6223ED3D" w14:textId="77777777" w:rsidR="001D6D8E" w:rsidRDefault="001D6D8E" w:rsidP="009C5EE4">
      <w:pPr>
        <w:pStyle w:val="NormalWeb"/>
        <w:suppressAutoHyphens/>
        <w:spacing w:before="0" w:beforeAutospacing="0" w:after="60"/>
        <w:jc w:val="both"/>
        <w:rPr>
          <w:rFonts w:asciiTheme="minorHAnsi" w:hAnsiTheme="minorHAnsi" w:cstheme="minorHAnsi"/>
          <w:b/>
          <w:i/>
          <w:sz w:val="22"/>
          <w:szCs w:val="22"/>
          <w:u w:val="single"/>
        </w:rPr>
      </w:pPr>
    </w:p>
    <w:p w14:paraId="16547B17" w14:textId="77777777" w:rsidR="000D37E7" w:rsidRDefault="000D37E7" w:rsidP="00E405D8">
      <w:pPr>
        <w:pStyle w:val="NormalWeb"/>
        <w:spacing w:before="0" w:beforeAutospacing="0" w:after="0"/>
        <w:rPr>
          <w:rFonts w:asciiTheme="minorHAnsi" w:hAnsiTheme="minorHAnsi" w:cstheme="minorHAnsi"/>
          <w:b/>
          <w:i/>
          <w:sz w:val="22"/>
          <w:szCs w:val="22"/>
          <w:u w:val="single"/>
        </w:rPr>
      </w:pPr>
    </w:p>
    <w:p w14:paraId="61DFE858" w14:textId="67648523" w:rsidR="00E405D8" w:rsidRDefault="00E405D8" w:rsidP="00E405D8">
      <w:pPr>
        <w:pStyle w:val="NormalWeb"/>
        <w:spacing w:before="0" w:beforeAutospacing="0" w:after="0"/>
        <w:rPr>
          <w:rFonts w:ascii="Calibri" w:hAnsi="Calibri" w:cs="Calibri"/>
          <w:b/>
          <w:i/>
          <w:sz w:val="22"/>
          <w:szCs w:val="22"/>
          <w:u w:val="single"/>
        </w:rPr>
      </w:pPr>
      <w:r w:rsidRPr="00E67E12">
        <w:rPr>
          <w:rFonts w:asciiTheme="minorHAnsi" w:hAnsiTheme="minorHAnsi" w:cstheme="minorHAnsi"/>
          <w:b/>
          <w:i/>
          <w:sz w:val="22"/>
          <w:szCs w:val="22"/>
          <w:u w:val="single"/>
        </w:rPr>
        <w:t>Délibération n° CM/</w:t>
      </w:r>
      <w:r w:rsidRPr="00317FA2">
        <w:rPr>
          <w:rFonts w:asciiTheme="minorHAnsi" w:hAnsiTheme="minorHAnsi" w:cstheme="minorHAnsi"/>
          <w:b/>
          <w:i/>
          <w:sz w:val="22"/>
          <w:szCs w:val="22"/>
          <w:u w:val="single"/>
        </w:rPr>
        <w:t>25-0404</w:t>
      </w:r>
      <w:r>
        <w:rPr>
          <w:rFonts w:asciiTheme="minorHAnsi" w:hAnsiTheme="minorHAnsi" w:cstheme="minorHAnsi"/>
          <w:b/>
          <w:i/>
          <w:sz w:val="22"/>
          <w:szCs w:val="22"/>
          <w:u w:val="single"/>
        </w:rPr>
        <w:t>G</w:t>
      </w:r>
      <w:r>
        <w:rPr>
          <w:rFonts w:asciiTheme="minorHAnsi" w:hAnsiTheme="minorHAnsi" w:cstheme="minorHAnsi"/>
          <w:b/>
          <w:i/>
          <w:sz w:val="22"/>
          <w:szCs w:val="22"/>
          <w:u w:val="single"/>
        </w:rPr>
        <w:t xml:space="preserve"> - </w:t>
      </w:r>
      <w:r w:rsidRPr="00CB0364">
        <w:rPr>
          <w:rFonts w:ascii="Calibri" w:hAnsi="Calibri" w:cs="Calibri"/>
          <w:b/>
          <w:i/>
          <w:sz w:val="22"/>
          <w:szCs w:val="22"/>
          <w:u w:val="single"/>
        </w:rPr>
        <w:t>Voté à l’unanimité</w:t>
      </w:r>
    </w:p>
    <w:p w14:paraId="67955F6E" w14:textId="77777777" w:rsidR="00E405D8" w:rsidRPr="00CB0364" w:rsidRDefault="00E405D8" w:rsidP="00E405D8">
      <w:pPr>
        <w:pStyle w:val="NormalWeb"/>
        <w:spacing w:before="0" w:beforeAutospacing="0" w:after="0"/>
        <w:rPr>
          <w:rFonts w:ascii="Calibri" w:hAnsi="Calibri" w:cs="Calibri"/>
          <w:b/>
          <w:i/>
          <w:sz w:val="20"/>
          <w:szCs w:val="20"/>
          <w:u w:val="single"/>
        </w:rPr>
      </w:pPr>
      <w:r w:rsidRPr="00CB0364">
        <w:rPr>
          <w:rFonts w:ascii="Calibri" w:hAnsi="Calibri" w:cs="Calibri"/>
          <w:b/>
          <w:i/>
          <w:sz w:val="20"/>
          <w:szCs w:val="20"/>
          <w:u w:val="single"/>
        </w:rPr>
        <w:t>Emilie CHARPIOT – arrivée à 19h57 – a pris part aux délibérations et aux votes</w:t>
      </w:r>
    </w:p>
    <w:p w14:paraId="569283A3" w14:textId="77777777" w:rsidR="00E405D8" w:rsidRDefault="00E405D8" w:rsidP="00E405D8">
      <w:pPr>
        <w:pStyle w:val="NormalWeb"/>
        <w:suppressAutoHyphens/>
        <w:spacing w:before="0" w:beforeAutospacing="0" w:after="0"/>
        <w:jc w:val="both"/>
        <w:rPr>
          <w:rFonts w:ascii="Calibri" w:hAnsi="Calibri" w:cs="Calibri"/>
          <w:b/>
          <w:u w:val="single"/>
        </w:rPr>
      </w:pPr>
      <w:r w:rsidRPr="00EA72B8">
        <w:rPr>
          <w:rFonts w:ascii="Calibri" w:hAnsi="Calibri" w:cs="Calibri"/>
          <w:b/>
        </w:rPr>
        <w:t xml:space="preserve">OBJET : </w:t>
      </w:r>
      <w:r w:rsidRPr="00EA72B8">
        <w:rPr>
          <w:rFonts w:ascii="Calibri" w:hAnsi="Calibri" w:cs="Calibri"/>
          <w:b/>
        </w:rPr>
        <w:tab/>
      </w:r>
      <w:r w:rsidRPr="00EA72B8">
        <w:rPr>
          <w:rFonts w:ascii="Calibri" w:hAnsi="Calibri" w:cs="Calibri"/>
          <w:b/>
          <w:u w:val="single"/>
        </w:rPr>
        <w:t>VOTE SUBVENTION</w:t>
      </w:r>
      <w:r>
        <w:rPr>
          <w:rFonts w:ascii="Calibri" w:hAnsi="Calibri" w:cs="Calibri"/>
          <w:b/>
          <w:u w:val="single"/>
        </w:rPr>
        <w:t xml:space="preserve"> </w:t>
      </w:r>
      <w:r w:rsidRPr="00EA72B8">
        <w:rPr>
          <w:rFonts w:ascii="Calibri" w:hAnsi="Calibri" w:cs="Calibri"/>
          <w:b/>
          <w:u w:val="single"/>
        </w:rPr>
        <w:t>COMMUNALE</w:t>
      </w:r>
      <w:r>
        <w:rPr>
          <w:rFonts w:ascii="Calibri" w:hAnsi="Calibri" w:cs="Calibri"/>
          <w:b/>
          <w:u w:val="single"/>
        </w:rPr>
        <w:t xml:space="preserve"> 2025</w:t>
      </w:r>
    </w:p>
    <w:p w14:paraId="4DD0EC71" w14:textId="77777777" w:rsidR="00E405D8" w:rsidRPr="00EA72B8" w:rsidRDefault="00E405D8" w:rsidP="00E405D8">
      <w:pPr>
        <w:pStyle w:val="NormalWeb"/>
        <w:suppressAutoHyphens/>
        <w:spacing w:before="0" w:beforeAutospacing="0" w:after="0"/>
        <w:jc w:val="both"/>
        <w:rPr>
          <w:rFonts w:ascii="Calibri" w:hAnsi="Calibri" w:cs="Calibri"/>
          <w:b/>
          <w:u w:val="single"/>
        </w:rPr>
      </w:pPr>
      <w:r w:rsidRPr="00837EF4">
        <w:rPr>
          <w:rFonts w:ascii="Calibri" w:hAnsi="Calibri" w:cs="Calibri"/>
          <w:b/>
        </w:rPr>
        <w:tab/>
      </w:r>
      <w:r w:rsidRPr="00837EF4">
        <w:rPr>
          <w:rFonts w:ascii="Calibri" w:hAnsi="Calibri" w:cs="Calibri"/>
          <w:b/>
        </w:rPr>
        <w:tab/>
      </w:r>
      <w:r>
        <w:rPr>
          <w:rFonts w:ascii="Calibri" w:hAnsi="Calibri" w:cs="Calibri"/>
          <w:b/>
          <w:u w:val="single"/>
        </w:rPr>
        <w:t>APE – ASSOCIATION DES PARENTS D’ELEVES</w:t>
      </w:r>
    </w:p>
    <w:p w14:paraId="630B77ED" w14:textId="77777777" w:rsidR="00E405D8" w:rsidRDefault="00E405D8" w:rsidP="00E405D8">
      <w:pPr>
        <w:suppressAutoHyphens w:val="0"/>
        <w:spacing w:line="276" w:lineRule="auto"/>
        <w:jc w:val="both"/>
        <w:rPr>
          <w:rFonts w:ascii="Calibri" w:eastAsia="Calibri" w:hAnsi="Calibri"/>
          <w:sz w:val="22"/>
          <w:szCs w:val="22"/>
          <w:lang w:eastAsia="en-US"/>
        </w:rPr>
      </w:pPr>
    </w:p>
    <w:p w14:paraId="4A04A6E0" w14:textId="77777777" w:rsidR="00E405D8" w:rsidRPr="00837EF4" w:rsidRDefault="00E405D8" w:rsidP="00E405D8">
      <w:pPr>
        <w:suppressAutoHyphens w:val="0"/>
        <w:jc w:val="both"/>
        <w:rPr>
          <w:rFonts w:asciiTheme="minorHAnsi" w:eastAsia="Calibri" w:hAnsiTheme="minorHAnsi" w:cstheme="minorHAnsi"/>
          <w:sz w:val="22"/>
          <w:szCs w:val="22"/>
          <w:lang w:eastAsia="en-US"/>
        </w:rPr>
      </w:pPr>
      <w:r w:rsidRPr="00837EF4">
        <w:rPr>
          <w:rFonts w:asciiTheme="minorHAnsi" w:eastAsia="Calibri" w:hAnsiTheme="minorHAnsi" w:cstheme="minorHAnsi"/>
          <w:sz w:val="22"/>
          <w:szCs w:val="22"/>
          <w:lang w:eastAsia="en-US"/>
        </w:rPr>
        <w:t xml:space="preserve">Le Maire présente le dossier de demande de subvention déposé par l’association communale </w:t>
      </w:r>
      <w:r>
        <w:rPr>
          <w:rFonts w:asciiTheme="minorHAnsi" w:eastAsia="Calibri" w:hAnsiTheme="minorHAnsi" w:cstheme="minorHAnsi"/>
          <w:sz w:val="22"/>
          <w:szCs w:val="22"/>
          <w:lang w:eastAsia="en-US"/>
        </w:rPr>
        <w:t>APE.</w:t>
      </w:r>
    </w:p>
    <w:p w14:paraId="4292C0FA" w14:textId="77777777" w:rsidR="00E405D8" w:rsidRDefault="00E405D8" w:rsidP="00E405D8">
      <w:pPr>
        <w:suppressAutoHyphens w:val="0"/>
        <w:jc w:val="both"/>
        <w:rPr>
          <w:rFonts w:asciiTheme="minorHAnsi" w:eastAsia="Calibri" w:hAnsiTheme="minorHAnsi" w:cstheme="minorHAnsi"/>
          <w:sz w:val="22"/>
          <w:szCs w:val="22"/>
          <w:lang w:eastAsia="en-US"/>
        </w:rPr>
      </w:pPr>
      <w:r w:rsidRPr="00837EF4">
        <w:rPr>
          <w:rFonts w:asciiTheme="minorHAnsi" w:eastAsia="Calibri" w:hAnsiTheme="minorHAnsi" w:cstheme="minorHAnsi"/>
          <w:sz w:val="22"/>
          <w:szCs w:val="22"/>
          <w:lang w:eastAsia="en-US"/>
        </w:rPr>
        <w:t>Il précise que la commission des finances s’est préalablement réunie à ce sujet et que tous les dossiers n’ont pas été déposés à ce jour.</w:t>
      </w:r>
    </w:p>
    <w:p w14:paraId="02E14491" w14:textId="77777777" w:rsidR="00E405D8" w:rsidRDefault="00E405D8" w:rsidP="00E405D8">
      <w:pPr>
        <w:suppressAutoHyphens w:val="0"/>
        <w:jc w:val="both"/>
        <w:rPr>
          <w:rFonts w:asciiTheme="minorHAnsi" w:eastAsia="Calibri" w:hAnsiTheme="minorHAnsi" w:cstheme="minorHAnsi"/>
          <w:sz w:val="22"/>
          <w:szCs w:val="22"/>
          <w:lang w:eastAsia="en-US"/>
        </w:rPr>
      </w:pPr>
    </w:p>
    <w:p w14:paraId="66A9CA9B" w14:textId="77777777" w:rsidR="00E405D8" w:rsidRPr="00837EF4" w:rsidRDefault="00E405D8" w:rsidP="00E405D8">
      <w:pPr>
        <w:suppressAutoHyphens w:val="0"/>
        <w:rPr>
          <w:rFonts w:asciiTheme="minorHAnsi" w:hAnsiTheme="minorHAnsi" w:cstheme="minorHAnsi"/>
          <w:b/>
          <w:bCs/>
          <w:i/>
          <w:iCs/>
          <w:kern w:val="2"/>
          <w:sz w:val="22"/>
          <w:szCs w:val="22"/>
          <w:lang w:eastAsia="hi-IN" w:bidi="hi-IN"/>
        </w:rPr>
      </w:pPr>
      <w:r w:rsidRPr="00837EF4">
        <w:rPr>
          <w:rFonts w:asciiTheme="minorHAnsi" w:hAnsiTheme="minorHAnsi" w:cstheme="minorHAnsi"/>
          <w:b/>
          <w:bCs/>
          <w:i/>
          <w:iCs/>
          <w:kern w:val="2"/>
          <w:sz w:val="22"/>
          <w:szCs w:val="22"/>
          <w:lang w:eastAsia="hi-IN" w:bidi="hi-IN"/>
        </w:rPr>
        <w:t>Les Présidents et membres d’associations ne prennent pas part aux délibérations ni au vote des subventions les concernant.</w:t>
      </w:r>
    </w:p>
    <w:p w14:paraId="1301FE01" w14:textId="77777777" w:rsidR="00E405D8" w:rsidRPr="00837EF4" w:rsidRDefault="00E405D8" w:rsidP="00E405D8">
      <w:pPr>
        <w:suppressAutoHyphens w:val="0"/>
        <w:spacing w:line="276" w:lineRule="auto"/>
        <w:jc w:val="both"/>
        <w:rPr>
          <w:rFonts w:asciiTheme="minorHAnsi" w:eastAsia="Calibri" w:hAnsiTheme="minorHAnsi" w:cstheme="minorHAnsi"/>
          <w:sz w:val="22"/>
          <w:szCs w:val="22"/>
          <w:lang w:eastAsia="en-US"/>
        </w:rPr>
      </w:pPr>
    </w:p>
    <w:p w14:paraId="4E7A3545" w14:textId="77777777" w:rsidR="00E405D8" w:rsidRPr="00837EF4" w:rsidRDefault="00E405D8" w:rsidP="00E405D8">
      <w:pPr>
        <w:pStyle w:val="NormalWeb"/>
        <w:suppressAutoHyphens/>
        <w:spacing w:before="0" w:beforeAutospacing="0" w:after="0"/>
        <w:rPr>
          <w:rFonts w:asciiTheme="minorHAnsi" w:hAnsiTheme="minorHAnsi" w:cstheme="minorHAnsi"/>
          <w:kern w:val="2"/>
          <w:sz w:val="22"/>
          <w:szCs w:val="22"/>
          <w:lang w:eastAsia="hi-IN" w:bidi="hi-IN"/>
        </w:rPr>
      </w:pPr>
      <w:r w:rsidRPr="00837EF4">
        <w:rPr>
          <w:rFonts w:asciiTheme="minorHAnsi" w:hAnsiTheme="minorHAnsi" w:cstheme="minorHAnsi"/>
          <w:kern w:val="2"/>
          <w:sz w:val="22"/>
          <w:szCs w:val="22"/>
          <w:lang w:eastAsia="hi-IN" w:bidi="hi-IN"/>
        </w:rPr>
        <w:t>Après avoir pris connaissance du dossier présenté et délibération, le conseil municipal décide le versement de la subvention suivante :</w:t>
      </w:r>
    </w:p>
    <w:p w14:paraId="415A67CA" w14:textId="77777777" w:rsidR="00E405D8" w:rsidRPr="00837EF4" w:rsidRDefault="00E405D8" w:rsidP="00E405D8">
      <w:pPr>
        <w:suppressAutoHyphens w:val="0"/>
        <w:rPr>
          <w:rFonts w:asciiTheme="minorHAnsi" w:hAnsiTheme="minorHAnsi" w:cstheme="minorHAnsi"/>
          <w:b/>
          <w:bCs/>
          <w:i/>
          <w:iCs/>
          <w:kern w:val="2"/>
          <w:sz w:val="22"/>
          <w:szCs w:val="22"/>
          <w:lang w:eastAsia="hi-IN" w:bidi="hi-IN"/>
        </w:rPr>
      </w:pPr>
    </w:p>
    <w:p w14:paraId="512E124A" w14:textId="62B513C0" w:rsidR="00E405D8" w:rsidRPr="00E405D8" w:rsidRDefault="00E405D8" w:rsidP="00E405D8">
      <w:pPr>
        <w:pStyle w:val="NormalWeb"/>
        <w:numPr>
          <w:ilvl w:val="0"/>
          <w:numId w:val="33"/>
        </w:numPr>
        <w:suppressAutoHyphens/>
        <w:spacing w:before="0" w:beforeAutospacing="0" w:after="0"/>
        <w:rPr>
          <w:rFonts w:asciiTheme="minorHAnsi" w:hAnsiTheme="minorHAnsi" w:cstheme="minorHAnsi"/>
          <w:bCs/>
          <w:iCs/>
          <w:sz w:val="22"/>
          <w:szCs w:val="22"/>
        </w:rPr>
      </w:pPr>
      <w:r>
        <w:rPr>
          <w:rFonts w:asciiTheme="minorHAnsi" w:hAnsiTheme="minorHAnsi" w:cstheme="minorHAnsi"/>
          <w:bCs/>
          <w:iCs/>
          <w:sz w:val="22"/>
          <w:szCs w:val="22"/>
        </w:rPr>
        <w:t>APE</w:t>
      </w:r>
      <w:r>
        <w:rPr>
          <w:rFonts w:asciiTheme="minorHAnsi" w:hAnsiTheme="minorHAnsi" w:cstheme="minorHAnsi"/>
          <w:bCs/>
          <w:iCs/>
          <w:sz w:val="22"/>
          <w:szCs w:val="22"/>
        </w:rPr>
        <w:tab/>
      </w:r>
      <w:r>
        <w:rPr>
          <w:rFonts w:asciiTheme="minorHAnsi" w:hAnsiTheme="minorHAnsi" w:cstheme="minorHAnsi"/>
          <w:bCs/>
          <w:iCs/>
          <w:sz w:val="22"/>
          <w:szCs w:val="22"/>
        </w:rPr>
        <w:tab/>
      </w:r>
      <w:r w:rsidRPr="00837EF4">
        <w:rPr>
          <w:rFonts w:asciiTheme="minorHAnsi" w:hAnsiTheme="minorHAnsi" w:cstheme="minorHAnsi"/>
          <w:bCs/>
          <w:iCs/>
          <w:sz w:val="22"/>
          <w:szCs w:val="22"/>
        </w:rPr>
        <w:t> </w:t>
      </w:r>
      <w:r w:rsidRPr="00837EF4">
        <w:rPr>
          <w:rFonts w:asciiTheme="minorHAnsi" w:hAnsiTheme="minorHAnsi" w:cstheme="minorHAnsi"/>
          <w:bCs/>
          <w:iCs/>
          <w:sz w:val="22"/>
          <w:szCs w:val="22"/>
        </w:rPr>
        <w:tab/>
      </w:r>
      <w:r>
        <w:rPr>
          <w:rFonts w:asciiTheme="minorHAnsi" w:hAnsiTheme="minorHAnsi" w:cstheme="minorHAnsi"/>
          <w:bCs/>
          <w:iCs/>
          <w:sz w:val="22"/>
          <w:szCs w:val="22"/>
        </w:rPr>
        <w:t>850</w:t>
      </w:r>
      <w:r w:rsidRPr="00837EF4">
        <w:rPr>
          <w:rFonts w:asciiTheme="minorHAnsi" w:hAnsiTheme="minorHAnsi" w:cstheme="minorHAnsi"/>
          <w:bCs/>
          <w:iCs/>
          <w:sz w:val="22"/>
          <w:szCs w:val="22"/>
        </w:rPr>
        <w:t xml:space="preserve"> €</w:t>
      </w:r>
      <w:r w:rsidRPr="00837EF4">
        <w:rPr>
          <w:rFonts w:asciiTheme="minorHAnsi" w:hAnsiTheme="minorHAnsi" w:cstheme="minorHAnsi"/>
          <w:bCs/>
          <w:iCs/>
          <w:sz w:val="22"/>
          <w:szCs w:val="22"/>
        </w:rPr>
        <w:tab/>
      </w:r>
      <w:r w:rsidRPr="00E405D8">
        <w:rPr>
          <w:rFonts w:asciiTheme="minorHAnsi" w:hAnsiTheme="minorHAnsi" w:cstheme="minorHAnsi"/>
          <w:bCs/>
          <w:iCs/>
          <w:color w:val="FF0000"/>
          <w:sz w:val="22"/>
          <w:szCs w:val="22"/>
        </w:rPr>
        <w:tab/>
      </w:r>
      <w:r w:rsidRPr="00E405D8">
        <w:rPr>
          <w:rFonts w:asciiTheme="minorHAnsi" w:hAnsiTheme="minorHAnsi" w:cstheme="minorHAnsi"/>
          <w:bCs/>
          <w:iCs/>
          <w:color w:val="FF0000"/>
          <w:sz w:val="22"/>
          <w:szCs w:val="22"/>
        </w:rPr>
        <w:tab/>
      </w:r>
    </w:p>
    <w:p w14:paraId="6F80806A" w14:textId="77777777" w:rsidR="00E405D8" w:rsidRDefault="00E405D8" w:rsidP="00E405D8">
      <w:pPr>
        <w:suppressAutoHyphens w:val="0"/>
        <w:rPr>
          <w:rFonts w:asciiTheme="minorHAnsi" w:eastAsia="Calibri" w:hAnsiTheme="minorHAnsi" w:cstheme="minorHAnsi"/>
          <w:sz w:val="22"/>
          <w:szCs w:val="22"/>
          <w:lang w:eastAsia="en-US"/>
        </w:rPr>
      </w:pPr>
      <w:r w:rsidRPr="00837EF4">
        <w:rPr>
          <w:rFonts w:asciiTheme="minorHAnsi" w:eastAsia="Calibri" w:hAnsiTheme="minorHAnsi" w:cstheme="minorHAnsi"/>
          <w:sz w:val="22"/>
          <w:szCs w:val="22"/>
          <w:lang w:eastAsia="en-US"/>
        </w:rPr>
        <w:t>Les crédits sont inscrits au budget.</w:t>
      </w:r>
      <w:r w:rsidRPr="00837EF4">
        <w:rPr>
          <w:rFonts w:asciiTheme="minorHAnsi" w:eastAsia="Calibri" w:hAnsiTheme="minorHAnsi" w:cstheme="minorHAnsi"/>
          <w:sz w:val="22"/>
          <w:szCs w:val="22"/>
          <w:lang w:eastAsia="en-US"/>
        </w:rPr>
        <w:tab/>
      </w:r>
    </w:p>
    <w:p w14:paraId="08E6DD5D" w14:textId="77777777" w:rsidR="009665AA" w:rsidRDefault="009665AA" w:rsidP="00E405D8">
      <w:pPr>
        <w:suppressAutoHyphens w:val="0"/>
        <w:rPr>
          <w:rFonts w:asciiTheme="minorHAnsi" w:eastAsia="Calibri" w:hAnsiTheme="minorHAnsi" w:cstheme="minorHAnsi"/>
          <w:sz w:val="22"/>
          <w:szCs w:val="22"/>
          <w:lang w:eastAsia="en-US"/>
        </w:rPr>
      </w:pPr>
    </w:p>
    <w:p w14:paraId="37A22C30" w14:textId="77777777" w:rsidR="009665AA" w:rsidRDefault="009665AA" w:rsidP="00E405D8">
      <w:pPr>
        <w:suppressAutoHyphens w:val="0"/>
        <w:rPr>
          <w:rFonts w:asciiTheme="minorHAnsi" w:eastAsia="Calibri" w:hAnsiTheme="minorHAnsi" w:cstheme="minorHAnsi"/>
          <w:sz w:val="22"/>
          <w:szCs w:val="22"/>
          <w:lang w:eastAsia="en-US"/>
        </w:rPr>
      </w:pPr>
    </w:p>
    <w:p w14:paraId="265C5147" w14:textId="77777777" w:rsidR="009665AA" w:rsidRDefault="009665AA" w:rsidP="00E405D8">
      <w:pPr>
        <w:suppressAutoHyphens w:val="0"/>
        <w:rPr>
          <w:rFonts w:asciiTheme="minorHAnsi" w:eastAsia="Calibri" w:hAnsiTheme="minorHAnsi" w:cstheme="minorHAnsi"/>
          <w:sz w:val="22"/>
          <w:szCs w:val="22"/>
          <w:lang w:eastAsia="en-US"/>
        </w:rPr>
      </w:pPr>
    </w:p>
    <w:p w14:paraId="224D0EBA" w14:textId="77777777" w:rsidR="001D6D8E" w:rsidRDefault="001D6D8E" w:rsidP="009C5EE4">
      <w:pPr>
        <w:pStyle w:val="NormalWeb"/>
        <w:suppressAutoHyphens/>
        <w:spacing w:before="0" w:beforeAutospacing="0" w:after="60"/>
        <w:jc w:val="both"/>
        <w:rPr>
          <w:rFonts w:asciiTheme="minorHAnsi" w:hAnsiTheme="minorHAnsi" w:cstheme="minorHAnsi"/>
          <w:b/>
          <w:i/>
          <w:sz w:val="22"/>
          <w:szCs w:val="22"/>
          <w:u w:val="single"/>
        </w:rPr>
      </w:pPr>
    </w:p>
    <w:p w14:paraId="7505C162" w14:textId="77777777" w:rsidR="00B80E0C" w:rsidRDefault="00B80E0C" w:rsidP="00B80E0C">
      <w:pPr>
        <w:pStyle w:val="NormalWeb"/>
        <w:suppressAutoHyphens/>
        <w:spacing w:before="0" w:beforeAutospacing="0" w:after="0"/>
        <w:rPr>
          <w:rFonts w:ascii="Calibri" w:hAnsi="Calibri" w:cs="Calibri"/>
          <w:b/>
          <w:i/>
          <w:sz w:val="22"/>
          <w:szCs w:val="22"/>
          <w:u w:val="single"/>
        </w:rPr>
      </w:pPr>
      <w:r w:rsidRPr="00E67E12">
        <w:rPr>
          <w:rFonts w:asciiTheme="minorHAnsi" w:hAnsiTheme="minorHAnsi" w:cstheme="minorHAnsi"/>
          <w:b/>
          <w:i/>
          <w:sz w:val="22"/>
          <w:szCs w:val="22"/>
          <w:u w:val="single"/>
        </w:rPr>
        <w:lastRenderedPageBreak/>
        <w:t>Délibération n° CM/2</w:t>
      </w:r>
      <w:r>
        <w:rPr>
          <w:rFonts w:asciiTheme="minorHAnsi" w:hAnsiTheme="minorHAnsi" w:cstheme="minorHAnsi"/>
          <w:b/>
          <w:i/>
          <w:sz w:val="22"/>
          <w:szCs w:val="22"/>
          <w:u w:val="single"/>
        </w:rPr>
        <w:t>5-0405</w:t>
      </w:r>
      <w:r>
        <w:rPr>
          <w:rFonts w:asciiTheme="minorHAnsi" w:hAnsiTheme="minorHAnsi" w:cstheme="minorHAnsi"/>
          <w:b/>
          <w:i/>
          <w:sz w:val="22"/>
          <w:szCs w:val="22"/>
          <w:u w:val="single"/>
        </w:rPr>
        <w:t xml:space="preserve"> - </w:t>
      </w:r>
      <w:r w:rsidRPr="00206CC2">
        <w:rPr>
          <w:rFonts w:ascii="Calibri" w:hAnsi="Calibri" w:cs="Calibri"/>
          <w:b/>
          <w:i/>
          <w:sz w:val="22"/>
          <w:szCs w:val="22"/>
          <w:u w:val="single"/>
        </w:rPr>
        <w:t>Voté à l’unanimité</w:t>
      </w:r>
    </w:p>
    <w:p w14:paraId="41D70100" w14:textId="77777777" w:rsidR="00B80E0C" w:rsidRPr="007A77FA" w:rsidRDefault="00B80E0C" w:rsidP="00B80E0C">
      <w:pPr>
        <w:pStyle w:val="NormalWeb"/>
        <w:suppressAutoHyphens/>
        <w:spacing w:before="0" w:beforeAutospacing="0" w:after="0"/>
        <w:rPr>
          <w:rFonts w:ascii="Calibri" w:hAnsi="Calibri" w:cs="Calibri"/>
          <w:b/>
          <w:i/>
          <w:sz w:val="20"/>
          <w:szCs w:val="20"/>
          <w:u w:val="single"/>
        </w:rPr>
      </w:pPr>
      <w:r w:rsidRPr="007A77FA">
        <w:rPr>
          <w:rFonts w:ascii="Calibri" w:hAnsi="Calibri" w:cs="Calibri"/>
          <w:b/>
          <w:i/>
          <w:sz w:val="20"/>
          <w:szCs w:val="20"/>
          <w:u w:val="single"/>
        </w:rPr>
        <w:t>Emilie CHARPIOT – arrivée à 19h57 – a pris part aux délibérations et aux votes</w:t>
      </w:r>
    </w:p>
    <w:p w14:paraId="6E51842F" w14:textId="77777777" w:rsidR="00B80E0C" w:rsidRPr="00B80E0C" w:rsidRDefault="00B80E0C" w:rsidP="00B80E0C">
      <w:pPr>
        <w:pStyle w:val="NormalWeb"/>
        <w:suppressAutoHyphens/>
        <w:spacing w:before="0" w:beforeAutospacing="0" w:after="0"/>
        <w:ind w:left="1416" w:hanging="1410"/>
        <w:jc w:val="both"/>
        <w:rPr>
          <w:rFonts w:ascii="Calibri" w:hAnsi="Calibri" w:cs="Calibri"/>
          <w:b/>
          <w:u w:val="single"/>
        </w:rPr>
      </w:pPr>
      <w:r w:rsidRPr="00B80E0C">
        <w:rPr>
          <w:rFonts w:ascii="Calibri" w:hAnsi="Calibri" w:cs="Calibri"/>
          <w:b/>
        </w:rPr>
        <w:t xml:space="preserve">OBJET : </w:t>
      </w:r>
      <w:r w:rsidRPr="00B80E0C">
        <w:rPr>
          <w:rFonts w:ascii="Calibri" w:hAnsi="Calibri" w:cs="Calibri"/>
          <w:b/>
        </w:rPr>
        <w:tab/>
      </w:r>
      <w:r w:rsidRPr="00B80E0C">
        <w:rPr>
          <w:rFonts w:ascii="Calibri" w:hAnsi="Calibri" w:cs="Calibri"/>
          <w:b/>
          <w:u w:val="single"/>
        </w:rPr>
        <w:t>GRATUITÉ RESTAURANT SCOLAIRE / SERVICE PERISCOLAIRE DU 1</w:t>
      </w:r>
      <w:r w:rsidRPr="00B80E0C">
        <w:rPr>
          <w:rFonts w:ascii="Calibri" w:hAnsi="Calibri" w:cs="Calibri"/>
          <w:b/>
          <w:u w:val="single"/>
          <w:vertAlign w:val="superscript"/>
        </w:rPr>
        <w:t>er</w:t>
      </w:r>
      <w:r w:rsidRPr="00B80E0C">
        <w:rPr>
          <w:rFonts w:ascii="Calibri" w:hAnsi="Calibri" w:cs="Calibri"/>
          <w:b/>
          <w:u w:val="single"/>
        </w:rPr>
        <w:t xml:space="preserve"> au 04 JUILLET 2025 inclus.</w:t>
      </w:r>
    </w:p>
    <w:p w14:paraId="4848F037" w14:textId="77777777" w:rsidR="00B80E0C" w:rsidRDefault="00B80E0C" w:rsidP="00B80E0C">
      <w:pPr>
        <w:suppressAutoHyphens w:val="0"/>
        <w:spacing w:line="276" w:lineRule="auto"/>
        <w:jc w:val="both"/>
        <w:rPr>
          <w:rFonts w:ascii="Calibri" w:eastAsia="Calibri" w:hAnsi="Calibri"/>
          <w:sz w:val="22"/>
          <w:szCs w:val="22"/>
          <w:lang w:eastAsia="en-US"/>
        </w:rPr>
      </w:pPr>
    </w:p>
    <w:p w14:paraId="3134529C" w14:textId="77777777" w:rsidR="00B80E0C" w:rsidRDefault="00B80E0C" w:rsidP="00B80E0C">
      <w:pPr>
        <w:suppressAutoHyphens w:val="0"/>
        <w:jc w:val="both"/>
        <w:rPr>
          <w:rFonts w:asciiTheme="minorHAnsi" w:hAnsiTheme="minorHAnsi" w:cstheme="minorHAnsi"/>
          <w:kern w:val="2"/>
          <w:sz w:val="22"/>
          <w:szCs w:val="22"/>
          <w:lang w:eastAsia="hi-IN" w:bidi="hi-IN"/>
        </w:rPr>
      </w:pPr>
      <w:r>
        <w:rPr>
          <w:rFonts w:asciiTheme="minorHAnsi" w:hAnsiTheme="minorHAnsi" w:cstheme="minorHAnsi"/>
          <w:kern w:val="2"/>
          <w:sz w:val="22"/>
          <w:szCs w:val="22"/>
          <w:lang w:eastAsia="hi-IN" w:bidi="hi-IN"/>
        </w:rPr>
        <w:t>Monsieur le Maire informe l’assemblée que ce dossier a préalablement été présenté à la commission finances.</w:t>
      </w:r>
    </w:p>
    <w:p w14:paraId="3F520257" w14:textId="77777777" w:rsidR="00B80E0C" w:rsidRDefault="00B80E0C" w:rsidP="00B80E0C">
      <w:pPr>
        <w:suppressAutoHyphens w:val="0"/>
        <w:jc w:val="both"/>
        <w:rPr>
          <w:rFonts w:asciiTheme="minorHAnsi" w:hAnsiTheme="minorHAnsi" w:cstheme="minorHAnsi"/>
          <w:kern w:val="2"/>
          <w:sz w:val="22"/>
          <w:szCs w:val="22"/>
          <w:lang w:eastAsia="hi-IN" w:bidi="hi-IN"/>
        </w:rPr>
      </w:pPr>
    </w:p>
    <w:p w14:paraId="48308B03" w14:textId="77777777" w:rsidR="00B80E0C" w:rsidRDefault="00B80E0C" w:rsidP="00B80E0C">
      <w:pPr>
        <w:suppressAutoHyphens w:val="0"/>
        <w:jc w:val="both"/>
        <w:rPr>
          <w:rFonts w:asciiTheme="minorHAnsi" w:hAnsiTheme="minorHAnsi" w:cstheme="minorHAnsi"/>
          <w:kern w:val="2"/>
          <w:sz w:val="22"/>
          <w:szCs w:val="22"/>
          <w:lang w:eastAsia="hi-IN" w:bidi="hi-IN"/>
        </w:rPr>
      </w:pPr>
      <w:r>
        <w:rPr>
          <w:rFonts w:asciiTheme="minorHAnsi" w:hAnsiTheme="minorHAnsi" w:cstheme="minorHAnsi"/>
          <w:kern w:val="2"/>
          <w:sz w:val="22"/>
          <w:szCs w:val="22"/>
          <w:lang w:eastAsia="hi-IN" w:bidi="hi-IN"/>
        </w:rPr>
        <w:t>Il explique que c</w:t>
      </w:r>
      <w:r w:rsidRPr="0009522F">
        <w:rPr>
          <w:rFonts w:asciiTheme="minorHAnsi" w:hAnsiTheme="minorHAnsi" w:cstheme="minorHAnsi"/>
          <w:kern w:val="2"/>
          <w:sz w:val="22"/>
          <w:szCs w:val="22"/>
          <w:lang w:eastAsia="hi-IN" w:bidi="hi-IN"/>
        </w:rPr>
        <w:t xml:space="preserve">ompte tenu du contexte économique et de l’impact de celui-ci sur les familles, </w:t>
      </w:r>
      <w:r>
        <w:rPr>
          <w:rFonts w:asciiTheme="minorHAnsi" w:hAnsiTheme="minorHAnsi" w:cstheme="minorHAnsi"/>
          <w:kern w:val="2"/>
          <w:sz w:val="22"/>
          <w:szCs w:val="22"/>
          <w:lang w:eastAsia="hi-IN" w:bidi="hi-IN"/>
        </w:rPr>
        <w:t>il</w:t>
      </w:r>
      <w:r w:rsidRPr="0009522F">
        <w:rPr>
          <w:rFonts w:asciiTheme="minorHAnsi" w:hAnsiTheme="minorHAnsi" w:cstheme="minorHAnsi"/>
          <w:kern w:val="2"/>
          <w:sz w:val="22"/>
          <w:szCs w:val="22"/>
          <w:lang w:eastAsia="hi-IN" w:bidi="hi-IN"/>
        </w:rPr>
        <w:t xml:space="preserve"> propose aux membres du Conseil Municipal :</w:t>
      </w:r>
    </w:p>
    <w:p w14:paraId="03580DC9" w14:textId="77777777" w:rsidR="000D37E7" w:rsidRDefault="000D37E7" w:rsidP="00B80E0C">
      <w:pPr>
        <w:suppressAutoHyphens w:val="0"/>
        <w:jc w:val="both"/>
        <w:rPr>
          <w:rFonts w:asciiTheme="minorHAnsi" w:hAnsiTheme="minorHAnsi" w:cstheme="minorHAnsi"/>
          <w:kern w:val="2"/>
          <w:sz w:val="22"/>
          <w:szCs w:val="22"/>
          <w:lang w:eastAsia="hi-IN" w:bidi="hi-IN"/>
        </w:rPr>
      </w:pPr>
    </w:p>
    <w:p w14:paraId="0951CFE7" w14:textId="77777777" w:rsidR="00B80E0C" w:rsidRPr="0009522F" w:rsidRDefault="00B80E0C" w:rsidP="00B80E0C">
      <w:pPr>
        <w:pStyle w:val="Paragraphedeliste"/>
        <w:numPr>
          <w:ilvl w:val="0"/>
          <w:numId w:val="34"/>
        </w:numPr>
        <w:suppressAutoHyphens w:val="0"/>
        <w:jc w:val="both"/>
        <w:rPr>
          <w:rFonts w:asciiTheme="minorHAnsi" w:hAnsiTheme="minorHAnsi" w:cstheme="minorHAnsi"/>
          <w:kern w:val="2"/>
          <w:sz w:val="22"/>
          <w:szCs w:val="22"/>
          <w:lang w:eastAsia="hi-IN" w:bidi="hi-IN"/>
        </w:rPr>
      </w:pPr>
      <w:r w:rsidRPr="0009522F">
        <w:rPr>
          <w:rFonts w:asciiTheme="minorHAnsi" w:hAnsiTheme="minorHAnsi" w:cstheme="minorHAnsi"/>
          <w:kern w:val="2"/>
          <w:sz w:val="22"/>
          <w:szCs w:val="22"/>
          <w:lang w:eastAsia="hi-IN" w:bidi="hi-IN"/>
        </w:rPr>
        <w:t>De ne pas facturer aux familles les repas pris entre le 1</w:t>
      </w:r>
      <w:r w:rsidRPr="0009522F">
        <w:rPr>
          <w:rFonts w:asciiTheme="minorHAnsi" w:hAnsiTheme="minorHAnsi" w:cstheme="minorHAnsi"/>
          <w:kern w:val="2"/>
          <w:sz w:val="22"/>
          <w:szCs w:val="22"/>
          <w:vertAlign w:val="superscript"/>
          <w:lang w:eastAsia="hi-IN" w:bidi="hi-IN"/>
        </w:rPr>
        <w:t>er</w:t>
      </w:r>
      <w:r w:rsidRPr="0009522F">
        <w:rPr>
          <w:rFonts w:asciiTheme="minorHAnsi" w:hAnsiTheme="minorHAnsi" w:cstheme="minorHAnsi"/>
          <w:kern w:val="2"/>
          <w:sz w:val="22"/>
          <w:szCs w:val="22"/>
          <w:lang w:eastAsia="hi-IN" w:bidi="hi-IN"/>
        </w:rPr>
        <w:t xml:space="preserve"> et le 0</w:t>
      </w:r>
      <w:r>
        <w:rPr>
          <w:rFonts w:asciiTheme="minorHAnsi" w:hAnsiTheme="minorHAnsi" w:cstheme="minorHAnsi"/>
          <w:kern w:val="2"/>
          <w:sz w:val="22"/>
          <w:szCs w:val="22"/>
          <w:lang w:eastAsia="hi-IN" w:bidi="hi-IN"/>
        </w:rPr>
        <w:t>4</w:t>
      </w:r>
      <w:r w:rsidRPr="0009522F">
        <w:rPr>
          <w:rFonts w:asciiTheme="minorHAnsi" w:hAnsiTheme="minorHAnsi" w:cstheme="minorHAnsi"/>
          <w:kern w:val="2"/>
          <w:sz w:val="22"/>
          <w:szCs w:val="22"/>
          <w:lang w:eastAsia="hi-IN" w:bidi="hi-IN"/>
        </w:rPr>
        <w:t xml:space="preserve"> juillet 202</w:t>
      </w:r>
      <w:r>
        <w:rPr>
          <w:rFonts w:asciiTheme="minorHAnsi" w:hAnsiTheme="minorHAnsi" w:cstheme="minorHAnsi"/>
          <w:kern w:val="2"/>
          <w:sz w:val="22"/>
          <w:szCs w:val="22"/>
          <w:lang w:eastAsia="hi-IN" w:bidi="hi-IN"/>
        </w:rPr>
        <w:t>5 inclus</w:t>
      </w:r>
    </w:p>
    <w:p w14:paraId="22A19448" w14:textId="77777777" w:rsidR="00B80E0C" w:rsidRPr="0009522F" w:rsidRDefault="00B80E0C" w:rsidP="00B80E0C">
      <w:pPr>
        <w:pStyle w:val="Paragraphedeliste"/>
        <w:numPr>
          <w:ilvl w:val="0"/>
          <w:numId w:val="34"/>
        </w:numPr>
        <w:suppressAutoHyphens w:val="0"/>
        <w:jc w:val="both"/>
        <w:rPr>
          <w:rFonts w:asciiTheme="minorHAnsi" w:hAnsiTheme="minorHAnsi" w:cstheme="minorHAnsi"/>
          <w:kern w:val="2"/>
          <w:sz w:val="22"/>
          <w:szCs w:val="22"/>
          <w:lang w:eastAsia="hi-IN" w:bidi="hi-IN"/>
        </w:rPr>
      </w:pPr>
      <w:r w:rsidRPr="0009522F">
        <w:rPr>
          <w:rFonts w:asciiTheme="minorHAnsi" w:hAnsiTheme="minorHAnsi" w:cstheme="minorHAnsi"/>
          <w:kern w:val="2"/>
          <w:sz w:val="22"/>
          <w:szCs w:val="22"/>
          <w:lang w:eastAsia="hi-IN" w:bidi="hi-IN"/>
        </w:rPr>
        <w:t>D’adopter cette mesure uniquement pour les familles qui ont souscrit un abonnement au restaurant scolaire</w:t>
      </w:r>
    </w:p>
    <w:p w14:paraId="2BC24CF3" w14:textId="77777777" w:rsidR="00B80E0C" w:rsidRPr="0009522F" w:rsidRDefault="00B80E0C" w:rsidP="00B80E0C">
      <w:pPr>
        <w:pStyle w:val="Paragraphedeliste"/>
        <w:numPr>
          <w:ilvl w:val="0"/>
          <w:numId w:val="34"/>
        </w:numPr>
        <w:suppressAutoHyphens w:val="0"/>
        <w:jc w:val="both"/>
        <w:rPr>
          <w:rFonts w:asciiTheme="minorHAnsi" w:hAnsiTheme="minorHAnsi" w:cstheme="minorHAnsi"/>
          <w:kern w:val="2"/>
          <w:sz w:val="22"/>
          <w:szCs w:val="22"/>
          <w:lang w:eastAsia="hi-IN" w:bidi="hi-IN"/>
        </w:rPr>
      </w:pPr>
      <w:r w:rsidRPr="0009522F">
        <w:rPr>
          <w:rFonts w:asciiTheme="minorHAnsi" w:hAnsiTheme="minorHAnsi" w:cstheme="minorHAnsi"/>
          <w:kern w:val="2"/>
          <w:sz w:val="22"/>
          <w:szCs w:val="22"/>
          <w:lang w:eastAsia="hi-IN" w:bidi="hi-IN"/>
        </w:rPr>
        <w:t>Cette non-facturation exceptionnelle ne pourra s’appliquer ni aux repas occasionnels</w:t>
      </w:r>
      <w:r>
        <w:rPr>
          <w:rFonts w:asciiTheme="minorHAnsi" w:hAnsiTheme="minorHAnsi" w:cstheme="minorHAnsi"/>
          <w:kern w:val="2"/>
          <w:sz w:val="22"/>
          <w:szCs w:val="22"/>
          <w:lang w:eastAsia="hi-IN" w:bidi="hi-IN"/>
        </w:rPr>
        <w:t xml:space="preserve">, ni aux enfants non-inscrits à l’année, </w:t>
      </w:r>
      <w:r w:rsidRPr="0009522F">
        <w:rPr>
          <w:rFonts w:asciiTheme="minorHAnsi" w:hAnsiTheme="minorHAnsi" w:cstheme="minorHAnsi"/>
          <w:kern w:val="2"/>
          <w:sz w:val="22"/>
          <w:szCs w:val="22"/>
          <w:lang w:eastAsia="hi-IN" w:bidi="hi-IN"/>
        </w:rPr>
        <w:t>ni aux familles qui n’auront pas prévenu de l’absence de leur(s) enfant(s) avant 9h le jour de l’absence. </w:t>
      </w:r>
    </w:p>
    <w:p w14:paraId="580EC1FE" w14:textId="77777777" w:rsidR="00B80E0C" w:rsidRPr="0009522F" w:rsidRDefault="00B80E0C" w:rsidP="00B80E0C">
      <w:pPr>
        <w:pStyle w:val="Paragraphedeliste"/>
        <w:numPr>
          <w:ilvl w:val="0"/>
          <w:numId w:val="34"/>
        </w:numPr>
        <w:suppressAutoHyphens w:val="0"/>
        <w:jc w:val="both"/>
        <w:rPr>
          <w:rFonts w:asciiTheme="minorHAnsi" w:hAnsiTheme="minorHAnsi" w:cstheme="minorHAnsi"/>
          <w:kern w:val="2"/>
          <w:sz w:val="22"/>
          <w:szCs w:val="22"/>
          <w:lang w:eastAsia="hi-IN" w:bidi="hi-IN"/>
        </w:rPr>
      </w:pPr>
      <w:r w:rsidRPr="0009522F">
        <w:rPr>
          <w:rFonts w:asciiTheme="minorHAnsi" w:hAnsiTheme="minorHAnsi" w:cstheme="minorHAnsi"/>
          <w:kern w:val="2"/>
          <w:sz w:val="22"/>
          <w:szCs w:val="22"/>
          <w:lang w:eastAsia="hi-IN" w:bidi="hi-IN"/>
        </w:rPr>
        <w:t>De ne pas facturer aux familles les frais de garderie sur cette même période.</w:t>
      </w:r>
    </w:p>
    <w:p w14:paraId="4935248F" w14:textId="77777777" w:rsidR="00B80E0C" w:rsidRPr="009F1CE1" w:rsidRDefault="00B80E0C" w:rsidP="00B80E0C">
      <w:pPr>
        <w:suppressAutoHyphens w:val="0"/>
        <w:ind w:left="360"/>
        <w:jc w:val="both"/>
        <w:rPr>
          <w:rFonts w:asciiTheme="minorHAnsi" w:hAnsiTheme="minorHAnsi" w:cstheme="minorHAnsi"/>
          <w:kern w:val="2"/>
          <w:sz w:val="22"/>
          <w:szCs w:val="22"/>
          <w:lang w:eastAsia="hi-IN" w:bidi="hi-IN"/>
        </w:rPr>
      </w:pPr>
    </w:p>
    <w:p w14:paraId="16C86263" w14:textId="19F76A30" w:rsidR="00B80E0C" w:rsidRPr="0009522F" w:rsidRDefault="00B80E0C" w:rsidP="00B80E0C">
      <w:pPr>
        <w:suppressAutoHyphens w:val="0"/>
        <w:jc w:val="both"/>
        <w:rPr>
          <w:rFonts w:asciiTheme="minorHAnsi" w:hAnsiTheme="minorHAnsi" w:cstheme="minorHAnsi"/>
          <w:kern w:val="2"/>
          <w:sz w:val="22"/>
          <w:szCs w:val="22"/>
          <w:lang w:eastAsia="hi-IN" w:bidi="hi-IN"/>
        </w:rPr>
      </w:pPr>
      <w:r w:rsidRPr="0009522F">
        <w:rPr>
          <w:rFonts w:asciiTheme="minorHAnsi" w:hAnsiTheme="minorHAnsi" w:cstheme="minorHAnsi"/>
          <w:kern w:val="2"/>
          <w:sz w:val="22"/>
          <w:szCs w:val="22"/>
          <w:lang w:eastAsia="hi-IN" w:bidi="hi-IN"/>
        </w:rPr>
        <w:t>Le Conseil Municipal, après délibération, décide</w:t>
      </w:r>
      <w:r>
        <w:rPr>
          <w:rFonts w:asciiTheme="minorHAnsi" w:hAnsiTheme="minorHAnsi" w:cstheme="minorHAnsi"/>
          <w:kern w:val="2"/>
          <w:sz w:val="22"/>
          <w:szCs w:val="22"/>
          <w:lang w:eastAsia="hi-IN" w:bidi="hi-IN"/>
        </w:rPr>
        <w:t xml:space="preserve"> </w:t>
      </w:r>
      <w:r w:rsidRPr="0009522F">
        <w:rPr>
          <w:rFonts w:asciiTheme="minorHAnsi" w:hAnsiTheme="minorHAnsi" w:cstheme="minorHAnsi"/>
          <w:kern w:val="2"/>
          <w:sz w:val="22"/>
          <w:szCs w:val="22"/>
          <w:lang w:eastAsia="hi-IN" w:bidi="hi-IN"/>
        </w:rPr>
        <w:t>d’adopter l</w:t>
      </w:r>
      <w:r>
        <w:rPr>
          <w:rFonts w:asciiTheme="minorHAnsi" w:hAnsiTheme="minorHAnsi" w:cstheme="minorHAnsi"/>
          <w:kern w:val="2"/>
          <w:sz w:val="22"/>
          <w:szCs w:val="22"/>
          <w:lang w:eastAsia="hi-IN" w:bidi="hi-IN"/>
        </w:rPr>
        <w:t>es</w:t>
      </w:r>
      <w:r w:rsidRPr="0009522F">
        <w:rPr>
          <w:rFonts w:asciiTheme="minorHAnsi" w:hAnsiTheme="minorHAnsi" w:cstheme="minorHAnsi"/>
          <w:kern w:val="2"/>
          <w:sz w:val="22"/>
          <w:szCs w:val="22"/>
          <w:lang w:eastAsia="hi-IN" w:bidi="hi-IN"/>
        </w:rPr>
        <w:t xml:space="preserve"> proposition</w:t>
      </w:r>
      <w:r>
        <w:rPr>
          <w:rFonts w:asciiTheme="minorHAnsi" w:hAnsiTheme="minorHAnsi" w:cstheme="minorHAnsi"/>
          <w:kern w:val="2"/>
          <w:sz w:val="22"/>
          <w:szCs w:val="22"/>
          <w:lang w:eastAsia="hi-IN" w:bidi="hi-IN"/>
        </w:rPr>
        <w:t>s</w:t>
      </w:r>
      <w:r w:rsidRPr="0009522F">
        <w:rPr>
          <w:rFonts w:asciiTheme="minorHAnsi" w:hAnsiTheme="minorHAnsi" w:cstheme="minorHAnsi"/>
          <w:kern w:val="2"/>
          <w:sz w:val="22"/>
          <w:szCs w:val="22"/>
          <w:lang w:eastAsia="hi-IN" w:bidi="hi-IN"/>
        </w:rPr>
        <w:t xml:space="preserve"> de </w:t>
      </w:r>
      <w:r>
        <w:rPr>
          <w:rFonts w:asciiTheme="minorHAnsi" w:hAnsiTheme="minorHAnsi" w:cstheme="minorHAnsi"/>
          <w:kern w:val="2"/>
          <w:sz w:val="22"/>
          <w:szCs w:val="22"/>
          <w:lang w:eastAsia="hi-IN" w:bidi="hi-IN"/>
        </w:rPr>
        <w:t>la commission des finances et valide la gratuité du restaurant scolaire et du service périscolaire du 1</w:t>
      </w:r>
      <w:r w:rsidRPr="006C55CC">
        <w:rPr>
          <w:rFonts w:asciiTheme="minorHAnsi" w:hAnsiTheme="minorHAnsi" w:cstheme="minorHAnsi"/>
          <w:kern w:val="2"/>
          <w:sz w:val="22"/>
          <w:szCs w:val="22"/>
          <w:vertAlign w:val="superscript"/>
          <w:lang w:eastAsia="hi-IN" w:bidi="hi-IN"/>
        </w:rPr>
        <w:t>er</w:t>
      </w:r>
      <w:r>
        <w:rPr>
          <w:rFonts w:asciiTheme="minorHAnsi" w:hAnsiTheme="minorHAnsi" w:cstheme="minorHAnsi"/>
          <w:kern w:val="2"/>
          <w:sz w:val="22"/>
          <w:szCs w:val="22"/>
          <w:lang w:eastAsia="hi-IN" w:bidi="hi-IN"/>
        </w:rPr>
        <w:t xml:space="preserve"> au 4 juillet 2025 inclus </w:t>
      </w:r>
      <w:r w:rsidR="00BF3300">
        <w:rPr>
          <w:rFonts w:asciiTheme="minorHAnsi" w:hAnsiTheme="minorHAnsi" w:cstheme="minorHAnsi"/>
          <w:kern w:val="2"/>
          <w:sz w:val="22"/>
          <w:szCs w:val="22"/>
          <w:lang w:eastAsia="hi-IN" w:bidi="hi-IN"/>
        </w:rPr>
        <w:t xml:space="preserve">selon </w:t>
      </w:r>
      <w:r>
        <w:rPr>
          <w:rFonts w:asciiTheme="minorHAnsi" w:hAnsiTheme="minorHAnsi" w:cstheme="minorHAnsi"/>
          <w:kern w:val="2"/>
          <w:sz w:val="22"/>
          <w:szCs w:val="22"/>
          <w:lang w:eastAsia="hi-IN" w:bidi="hi-IN"/>
        </w:rPr>
        <w:t>les conditions présentées.</w:t>
      </w:r>
    </w:p>
    <w:p w14:paraId="5D5CDAE6" w14:textId="77777777" w:rsidR="002403FC" w:rsidRDefault="002403FC" w:rsidP="002403FC">
      <w:pPr>
        <w:pStyle w:val="NormalWeb"/>
        <w:suppressAutoHyphens/>
        <w:spacing w:before="0" w:beforeAutospacing="0" w:after="0"/>
        <w:rPr>
          <w:rFonts w:asciiTheme="minorHAnsi" w:hAnsiTheme="minorHAnsi" w:cstheme="minorHAnsi"/>
          <w:b/>
          <w:i/>
          <w:sz w:val="22"/>
          <w:szCs w:val="22"/>
          <w:u w:val="single"/>
        </w:rPr>
      </w:pPr>
    </w:p>
    <w:p w14:paraId="297B79F9" w14:textId="77777777" w:rsidR="000D37E7" w:rsidRDefault="000D37E7" w:rsidP="002403FC">
      <w:pPr>
        <w:pStyle w:val="NormalWeb"/>
        <w:suppressAutoHyphens/>
        <w:spacing w:before="0" w:beforeAutospacing="0" w:after="0"/>
        <w:rPr>
          <w:rFonts w:asciiTheme="minorHAnsi" w:hAnsiTheme="minorHAnsi" w:cstheme="minorHAnsi"/>
          <w:b/>
          <w:i/>
          <w:sz w:val="22"/>
          <w:szCs w:val="22"/>
          <w:u w:val="single"/>
        </w:rPr>
      </w:pPr>
    </w:p>
    <w:p w14:paraId="20DBE3CE" w14:textId="7404206D" w:rsidR="002403FC" w:rsidRDefault="002403FC" w:rsidP="002403FC">
      <w:pPr>
        <w:pStyle w:val="NormalWeb"/>
        <w:suppressAutoHyphens/>
        <w:spacing w:before="0" w:beforeAutospacing="0" w:after="0"/>
        <w:rPr>
          <w:rFonts w:ascii="Calibri" w:hAnsi="Calibri" w:cs="Calibri"/>
          <w:b/>
          <w:i/>
          <w:sz w:val="22"/>
          <w:szCs w:val="22"/>
          <w:u w:val="single"/>
        </w:rPr>
      </w:pPr>
      <w:r w:rsidRPr="00E67E12">
        <w:rPr>
          <w:rFonts w:asciiTheme="minorHAnsi" w:hAnsiTheme="minorHAnsi" w:cstheme="minorHAnsi"/>
          <w:b/>
          <w:i/>
          <w:sz w:val="22"/>
          <w:szCs w:val="22"/>
          <w:u w:val="single"/>
        </w:rPr>
        <w:t>Délibération n° CM/2</w:t>
      </w:r>
      <w:r>
        <w:rPr>
          <w:rFonts w:asciiTheme="minorHAnsi" w:hAnsiTheme="minorHAnsi" w:cstheme="minorHAnsi"/>
          <w:b/>
          <w:i/>
          <w:sz w:val="22"/>
          <w:szCs w:val="22"/>
          <w:u w:val="single"/>
        </w:rPr>
        <w:t>5-0406</w:t>
      </w:r>
      <w:r>
        <w:rPr>
          <w:rFonts w:asciiTheme="minorHAnsi" w:hAnsiTheme="minorHAnsi" w:cstheme="minorHAnsi"/>
          <w:b/>
          <w:i/>
          <w:sz w:val="22"/>
          <w:szCs w:val="22"/>
          <w:u w:val="single"/>
        </w:rPr>
        <w:t xml:space="preserve"> - </w:t>
      </w:r>
      <w:r w:rsidRPr="00FC3FB7">
        <w:rPr>
          <w:rFonts w:ascii="Calibri" w:hAnsi="Calibri" w:cs="Calibri"/>
          <w:b/>
          <w:i/>
          <w:sz w:val="22"/>
          <w:szCs w:val="22"/>
          <w:u w:val="single"/>
        </w:rPr>
        <w:t>Voté à l’unanimité</w:t>
      </w:r>
    </w:p>
    <w:p w14:paraId="4558A022" w14:textId="77777777" w:rsidR="002403FC" w:rsidRPr="00FC3FB7" w:rsidRDefault="002403FC" w:rsidP="002403FC">
      <w:pPr>
        <w:pStyle w:val="NormalWeb"/>
        <w:suppressAutoHyphens/>
        <w:spacing w:before="0" w:beforeAutospacing="0" w:after="0"/>
        <w:rPr>
          <w:rFonts w:ascii="Calibri" w:hAnsi="Calibri" w:cs="Calibri"/>
          <w:b/>
          <w:i/>
          <w:sz w:val="20"/>
          <w:szCs w:val="20"/>
          <w:u w:val="single"/>
        </w:rPr>
      </w:pPr>
      <w:r w:rsidRPr="00FC3FB7">
        <w:rPr>
          <w:rFonts w:ascii="Calibri" w:hAnsi="Calibri" w:cs="Calibri"/>
          <w:b/>
          <w:i/>
          <w:sz w:val="20"/>
          <w:szCs w:val="20"/>
          <w:u w:val="single"/>
        </w:rPr>
        <w:t>Emilie CHARPIOT – arrivée à 19h57 – a pris part aux délibérations et aux votes</w:t>
      </w:r>
    </w:p>
    <w:p w14:paraId="498FC987" w14:textId="77777777" w:rsidR="002403FC" w:rsidRPr="00251D28" w:rsidRDefault="002403FC" w:rsidP="002403FC">
      <w:pPr>
        <w:pStyle w:val="NormalWeb"/>
        <w:suppressAutoHyphens/>
        <w:spacing w:before="0" w:beforeAutospacing="0" w:after="0"/>
        <w:ind w:left="1410" w:hanging="1410"/>
        <w:jc w:val="both"/>
        <w:rPr>
          <w:rFonts w:ascii="Calibri" w:hAnsi="Calibri" w:cs="Calibri"/>
          <w:b/>
          <w:u w:val="single"/>
        </w:rPr>
      </w:pPr>
      <w:r w:rsidRPr="00431C8C">
        <w:rPr>
          <w:rFonts w:ascii="Calibri" w:hAnsi="Calibri" w:cs="Calibri"/>
          <w:b/>
        </w:rPr>
        <w:t xml:space="preserve">OBJET : </w:t>
      </w:r>
      <w:r w:rsidRPr="00431C8C">
        <w:rPr>
          <w:rFonts w:ascii="Calibri" w:hAnsi="Calibri" w:cs="Calibri"/>
          <w:b/>
        </w:rPr>
        <w:tab/>
      </w:r>
      <w:r w:rsidRPr="00251D28">
        <w:rPr>
          <w:rFonts w:ascii="Calibri" w:hAnsi="Calibri" w:cs="Calibri"/>
          <w:b/>
          <w:u w:val="single"/>
        </w:rPr>
        <w:t>ZAEnR – Zone d’Acccélération pour le développement des Energies Renouvelables</w:t>
      </w:r>
      <w:r>
        <w:rPr>
          <w:rFonts w:ascii="Calibri" w:hAnsi="Calibri" w:cs="Calibri"/>
          <w:b/>
          <w:u w:val="single"/>
        </w:rPr>
        <w:t xml:space="preserve"> - </w:t>
      </w:r>
    </w:p>
    <w:p w14:paraId="2C33287F" w14:textId="77777777" w:rsidR="002403FC" w:rsidRDefault="002403FC" w:rsidP="002403FC">
      <w:pPr>
        <w:suppressAutoHyphens w:val="0"/>
        <w:spacing w:line="276" w:lineRule="auto"/>
        <w:jc w:val="both"/>
        <w:rPr>
          <w:rFonts w:ascii="Calibri" w:hAnsi="Calibri" w:cs="Calibri"/>
          <w:sz w:val="22"/>
          <w:szCs w:val="22"/>
          <w:lang w:eastAsia="fr-FR"/>
        </w:rPr>
      </w:pPr>
    </w:p>
    <w:p w14:paraId="41A54B8E" w14:textId="77777777" w:rsidR="002403FC" w:rsidRDefault="002403FC" w:rsidP="002403FC">
      <w:pPr>
        <w:suppressAutoHyphens w:val="0"/>
        <w:spacing w:line="276" w:lineRule="auto"/>
        <w:jc w:val="both"/>
        <w:rPr>
          <w:rFonts w:ascii="Calibri" w:hAnsi="Calibri" w:cs="Calibri"/>
          <w:sz w:val="22"/>
          <w:szCs w:val="22"/>
          <w:lang w:eastAsia="fr-FR"/>
        </w:rPr>
      </w:pPr>
      <w:r>
        <w:rPr>
          <w:rFonts w:ascii="Calibri" w:hAnsi="Calibri" w:cs="Calibri"/>
          <w:sz w:val="22"/>
          <w:szCs w:val="22"/>
          <w:lang w:eastAsia="fr-FR"/>
        </w:rPr>
        <w:t>Monsieur le Maire informe l’assemblée qu’après consultation auprès de la DDTM, il a été confirmé qu’une nouvelle délibération ferait doublon avec la délibération n° CM/24-0710A du 27 novembre 2024 qui a bien été actée par la DDTM.</w:t>
      </w:r>
    </w:p>
    <w:p w14:paraId="7D5061FF" w14:textId="77777777" w:rsidR="002403FC" w:rsidRDefault="002403FC" w:rsidP="002403FC">
      <w:pPr>
        <w:suppressAutoHyphens w:val="0"/>
        <w:spacing w:line="276" w:lineRule="auto"/>
        <w:jc w:val="both"/>
        <w:rPr>
          <w:rFonts w:ascii="Calibri" w:hAnsi="Calibri" w:cs="Calibri"/>
          <w:sz w:val="22"/>
          <w:szCs w:val="22"/>
          <w:lang w:eastAsia="fr-FR"/>
        </w:rPr>
      </w:pPr>
    </w:p>
    <w:p w14:paraId="0FCC648F" w14:textId="77777777" w:rsidR="002403FC" w:rsidRDefault="002403FC" w:rsidP="002403FC">
      <w:pPr>
        <w:suppressAutoHyphens w:val="0"/>
        <w:spacing w:line="276" w:lineRule="auto"/>
        <w:jc w:val="both"/>
        <w:rPr>
          <w:rFonts w:ascii="Calibri" w:hAnsi="Calibri" w:cs="Calibri"/>
          <w:sz w:val="22"/>
          <w:szCs w:val="22"/>
          <w:lang w:eastAsia="fr-FR"/>
        </w:rPr>
      </w:pPr>
      <w:r>
        <w:rPr>
          <w:rFonts w:ascii="Calibri" w:hAnsi="Calibri" w:cs="Calibri"/>
          <w:sz w:val="22"/>
          <w:szCs w:val="22"/>
          <w:lang w:eastAsia="fr-FR"/>
        </w:rPr>
        <w:t>En conséquence, ce point est retiré de l’ordre du jour.</w:t>
      </w:r>
    </w:p>
    <w:p w14:paraId="6F30B9DB" w14:textId="77777777" w:rsidR="002403FC" w:rsidRDefault="002403FC" w:rsidP="002403FC">
      <w:pPr>
        <w:suppressAutoHyphens w:val="0"/>
        <w:spacing w:line="276" w:lineRule="auto"/>
        <w:jc w:val="both"/>
        <w:rPr>
          <w:rFonts w:ascii="Calibri" w:hAnsi="Calibri" w:cs="Calibri"/>
          <w:sz w:val="22"/>
          <w:szCs w:val="22"/>
          <w:lang w:eastAsia="fr-FR"/>
        </w:rPr>
      </w:pPr>
      <w:r>
        <w:rPr>
          <w:rFonts w:ascii="Calibri" w:hAnsi="Calibri" w:cs="Calibri"/>
          <w:sz w:val="22"/>
          <w:szCs w:val="22"/>
          <w:lang w:eastAsia="fr-FR"/>
        </w:rPr>
        <w:t>Le conseil municipal n’émet aucune objection et en prend acte.</w:t>
      </w:r>
    </w:p>
    <w:p w14:paraId="39567ACB" w14:textId="77777777" w:rsidR="00157C06" w:rsidRDefault="00157C06" w:rsidP="00157C06">
      <w:pPr>
        <w:pStyle w:val="NormalWeb"/>
        <w:suppressAutoHyphens/>
        <w:spacing w:before="0" w:beforeAutospacing="0" w:after="0"/>
        <w:jc w:val="center"/>
        <w:rPr>
          <w:rFonts w:ascii="Calibri" w:hAnsi="Calibri" w:cs="Calibri"/>
          <w:b/>
          <w:i/>
          <w:sz w:val="22"/>
          <w:szCs w:val="22"/>
          <w:u w:val="single"/>
        </w:rPr>
      </w:pPr>
    </w:p>
    <w:p w14:paraId="6F925B41" w14:textId="77777777" w:rsidR="000D37E7" w:rsidRPr="007600CA" w:rsidRDefault="000D37E7" w:rsidP="00157C06">
      <w:pPr>
        <w:pStyle w:val="NormalWeb"/>
        <w:suppressAutoHyphens/>
        <w:spacing w:before="0" w:beforeAutospacing="0" w:after="0"/>
        <w:jc w:val="center"/>
        <w:rPr>
          <w:rFonts w:ascii="Calibri" w:hAnsi="Calibri" w:cs="Calibri"/>
          <w:b/>
          <w:i/>
          <w:sz w:val="22"/>
          <w:szCs w:val="22"/>
          <w:u w:val="single"/>
        </w:rPr>
      </w:pPr>
    </w:p>
    <w:p w14:paraId="6426DDE3" w14:textId="77777777" w:rsidR="00157C06" w:rsidRDefault="00157C06" w:rsidP="00157C06">
      <w:pPr>
        <w:pStyle w:val="NormalWeb"/>
        <w:suppressAutoHyphens/>
        <w:spacing w:before="0" w:beforeAutospacing="0" w:after="0"/>
        <w:rPr>
          <w:rFonts w:ascii="Calibri" w:hAnsi="Calibri" w:cs="Calibri"/>
          <w:b/>
          <w:i/>
          <w:sz w:val="22"/>
          <w:szCs w:val="22"/>
          <w:u w:val="single"/>
        </w:rPr>
      </w:pPr>
      <w:r>
        <w:rPr>
          <w:rFonts w:ascii="Calibri" w:hAnsi="Calibri" w:cs="Calibri"/>
          <w:b/>
          <w:i/>
          <w:sz w:val="22"/>
          <w:szCs w:val="22"/>
          <w:u w:val="single"/>
        </w:rPr>
        <w:t>Délibération n° CM/25-0407</w:t>
      </w:r>
      <w:r>
        <w:rPr>
          <w:rFonts w:ascii="Calibri" w:hAnsi="Calibri" w:cs="Calibri"/>
          <w:b/>
          <w:i/>
          <w:sz w:val="22"/>
          <w:szCs w:val="22"/>
          <w:u w:val="single"/>
        </w:rPr>
        <w:t xml:space="preserve"> - </w:t>
      </w:r>
      <w:r w:rsidRPr="007600CA">
        <w:rPr>
          <w:rFonts w:ascii="Calibri" w:hAnsi="Calibri" w:cs="Calibri"/>
          <w:b/>
          <w:i/>
          <w:sz w:val="22"/>
          <w:szCs w:val="22"/>
          <w:u w:val="single"/>
        </w:rPr>
        <w:t>Voté à l’unanimité</w:t>
      </w:r>
    </w:p>
    <w:p w14:paraId="4EEED018" w14:textId="77777777" w:rsidR="00157C06" w:rsidRPr="001D793F" w:rsidRDefault="00157C06" w:rsidP="00157C06">
      <w:pPr>
        <w:pStyle w:val="NormalWeb"/>
        <w:suppressAutoHyphens/>
        <w:spacing w:before="0" w:beforeAutospacing="0" w:after="0"/>
        <w:rPr>
          <w:rFonts w:ascii="Calibri" w:hAnsi="Calibri" w:cs="Calibri"/>
          <w:b/>
          <w:i/>
          <w:sz w:val="20"/>
          <w:szCs w:val="20"/>
          <w:u w:val="single"/>
        </w:rPr>
      </w:pPr>
      <w:r w:rsidRPr="001D793F">
        <w:rPr>
          <w:rFonts w:ascii="Calibri" w:hAnsi="Calibri" w:cs="Calibri"/>
          <w:b/>
          <w:i/>
          <w:sz w:val="20"/>
          <w:szCs w:val="20"/>
          <w:u w:val="single"/>
        </w:rPr>
        <w:t>Emilie CHARPIOT – arrivée à 19h57 – a pris part aux délibérations et aux votes</w:t>
      </w:r>
    </w:p>
    <w:p w14:paraId="30124E7A" w14:textId="128A7832" w:rsidR="00157C06" w:rsidRDefault="00157C06" w:rsidP="00157C06">
      <w:pPr>
        <w:pStyle w:val="NormalWeb"/>
        <w:suppressAutoHyphens/>
        <w:spacing w:before="0" w:beforeAutospacing="0" w:after="0"/>
        <w:ind w:left="1410" w:hanging="1410"/>
        <w:rPr>
          <w:rFonts w:ascii="Calibri" w:hAnsi="Calibri" w:cs="Calibri"/>
          <w:b/>
          <w:u w:val="single"/>
        </w:rPr>
      </w:pPr>
      <w:r w:rsidRPr="00DD798C">
        <w:rPr>
          <w:rFonts w:ascii="Calibri" w:hAnsi="Calibri" w:cs="Calibri"/>
          <w:b/>
        </w:rPr>
        <w:t xml:space="preserve">OBJET : </w:t>
      </w:r>
      <w:r w:rsidRPr="00DD798C">
        <w:rPr>
          <w:rFonts w:ascii="Calibri" w:hAnsi="Calibri" w:cs="Calibri"/>
          <w:b/>
        </w:rPr>
        <w:tab/>
      </w:r>
      <w:r>
        <w:rPr>
          <w:rFonts w:ascii="Calibri" w:hAnsi="Calibri" w:cs="Calibri"/>
          <w:b/>
          <w:u w:val="single"/>
        </w:rPr>
        <w:t xml:space="preserve">INSTALLATION CLASSÉE POUR LA PROTECTION DE L’ENVIRONNEMENT (ICPE) SOUMISE A ENREGISTREMENT : </w:t>
      </w:r>
      <w:r>
        <w:rPr>
          <w:rFonts w:ascii="Calibri" w:hAnsi="Calibri" w:cs="Calibri"/>
          <w:b/>
          <w:u w:val="single"/>
        </w:rPr>
        <w:t xml:space="preserve"> </w:t>
      </w:r>
      <w:r>
        <w:rPr>
          <w:rFonts w:ascii="Calibri" w:hAnsi="Calibri" w:cs="Calibri"/>
          <w:b/>
          <w:u w:val="single"/>
        </w:rPr>
        <w:t>SARL Laurent COUPÉ au Val d’Arguenon</w:t>
      </w:r>
    </w:p>
    <w:p w14:paraId="49597769" w14:textId="77777777" w:rsidR="00157C06" w:rsidRDefault="00157C06" w:rsidP="00157C06">
      <w:pPr>
        <w:pStyle w:val="Paragraphedeliste"/>
        <w:widowControl w:val="0"/>
        <w:tabs>
          <w:tab w:val="left" w:pos="862"/>
        </w:tabs>
        <w:suppressAutoHyphens w:val="0"/>
        <w:autoSpaceDE w:val="0"/>
        <w:autoSpaceDN w:val="0"/>
        <w:spacing w:before="15" w:line="208" w:lineRule="auto"/>
        <w:ind w:left="709" w:right="115"/>
        <w:jc w:val="both"/>
        <w:rPr>
          <w:rFonts w:asciiTheme="minorHAnsi" w:hAnsiTheme="minorHAnsi" w:cstheme="minorHAnsi"/>
          <w:color w:val="2A2A2A"/>
          <w:sz w:val="22"/>
          <w:szCs w:val="22"/>
        </w:rPr>
      </w:pPr>
    </w:p>
    <w:p w14:paraId="0846CFDD" w14:textId="77777777" w:rsidR="00157C06" w:rsidRDefault="00157C06" w:rsidP="00157C06">
      <w:pPr>
        <w:pStyle w:val="Paragraphedeliste"/>
        <w:widowControl w:val="0"/>
        <w:tabs>
          <w:tab w:val="left" w:pos="862"/>
        </w:tabs>
        <w:suppressAutoHyphens w:val="0"/>
        <w:autoSpaceDE w:val="0"/>
        <w:autoSpaceDN w:val="0"/>
        <w:ind w:left="0" w:right="115"/>
        <w:jc w:val="both"/>
        <w:rPr>
          <w:rFonts w:asciiTheme="minorHAnsi" w:hAnsiTheme="minorHAnsi" w:cstheme="minorHAnsi"/>
          <w:color w:val="2A2A2A"/>
          <w:sz w:val="22"/>
          <w:szCs w:val="22"/>
        </w:rPr>
      </w:pPr>
      <w:r>
        <w:rPr>
          <w:rFonts w:asciiTheme="minorHAnsi" w:hAnsiTheme="minorHAnsi" w:cstheme="minorHAnsi"/>
          <w:color w:val="2A2A2A"/>
          <w:sz w:val="22"/>
          <w:szCs w:val="22"/>
        </w:rPr>
        <w:t>Une consultation du public de 4 semaines du 02/06/2025 au 30/06/2025 est ouverte dans la commune du Val d’Arguenon, sur la demande présentée par la SARL Laurent COUPÉ, installation classée soumise à enregistrement n° 2102-1 de la nomenclature des ICPE, afin d’être autorisée à exploiter un élevage porcin au lieu-dit « Le Pré Broutin » au Val d’Arguenon.</w:t>
      </w:r>
    </w:p>
    <w:p w14:paraId="1FA10729" w14:textId="77777777" w:rsidR="00157C06" w:rsidRDefault="00157C06" w:rsidP="00157C06">
      <w:pPr>
        <w:tabs>
          <w:tab w:val="left" w:pos="3326"/>
        </w:tabs>
        <w:suppressAutoHyphens w:val="0"/>
        <w:spacing w:after="60"/>
        <w:jc w:val="both"/>
        <w:rPr>
          <w:rFonts w:asciiTheme="minorHAnsi" w:hAnsiTheme="minorHAnsi" w:cstheme="minorHAnsi"/>
          <w:sz w:val="22"/>
          <w:szCs w:val="22"/>
        </w:rPr>
      </w:pPr>
      <w:r>
        <w:rPr>
          <w:rFonts w:asciiTheme="minorHAnsi" w:hAnsiTheme="minorHAnsi" w:cstheme="minorHAnsi"/>
          <w:sz w:val="22"/>
          <w:szCs w:val="22"/>
        </w:rPr>
        <w:t>La consultation a lieu à la mairie du Val d’Arguenon aux horaires d’ouverture habituels et le dossier complet est tenu à disposition, pendant toute la durée de la consultation, à la mairie du Val d’Arguenon et sur le site internet des services de l’Etat des Côtes d’Armor.</w:t>
      </w:r>
    </w:p>
    <w:p w14:paraId="5B790EF5" w14:textId="77777777" w:rsidR="000D37E7" w:rsidRDefault="000D37E7" w:rsidP="00157C06">
      <w:pPr>
        <w:tabs>
          <w:tab w:val="left" w:pos="3326"/>
        </w:tabs>
        <w:suppressAutoHyphens w:val="0"/>
        <w:spacing w:after="60"/>
        <w:jc w:val="both"/>
        <w:rPr>
          <w:rFonts w:asciiTheme="minorHAnsi" w:hAnsiTheme="minorHAnsi" w:cstheme="minorHAnsi"/>
          <w:sz w:val="22"/>
          <w:szCs w:val="22"/>
        </w:rPr>
      </w:pPr>
    </w:p>
    <w:p w14:paraId="7F9C7A5F" w14:textId="77777777" w:rsidR="00157C06" w:rsidRDefault="00157C06" w:rsidP="00157C06">
      <w:pPr>
        <w:tabs>
          <w:tab w:val="left" w:pos="3326"/>
        </w:tabs>
        <w:suppressAutoHyphens w:val="0"/>
        <w:spacing w:after="60"/>
        <w:jc w:val="both"/>
        <w:rPr>
          <w:rFonts w:asciiTheme="minorHAnsi" w:hAnsiTheme="minorHAnsi" w:cstheme="minorHAnsi"/>
          <w:sz w:val="22"/>
          <w:szCs w:val="22"/>
        </w:rPr>
      </w:pPr>
      <w:r>
        <w:rPr>
          <w:rFonts w:asciiTheme="minorHAnsi" w:hAnsiTheme="minorHAnsi" w:cstheme="minorHAnsi"/>
          <w:sz w:val="22"/>
          <w:szCs w:val="22"/>
        </w:rPr>
        <w:lastRenderedPageBreak/>
        <w:t xml:space="preserve">L’affichage de la consultation a lieu du 17 mai au 30 juin 2025 et le dossier présenté au conseils municipaux des communes de Val d’Arguenon, Plancoët, Crehen, Bourseul et Corseul pour avis. </w:t>
      </w:r>
    </w:p>
    <w:p w14:paraId="310F7D7B" w14:textId="77777777" w:rsidR="00157C06" w:rsidRDefault="00157C06" w:rsidP="00157C06">
      <w:pPr>
        <w:tabs>
          <w:tab w:val="left" w:pos="3326"/>
        </w:tabs>
        <w:suppressAutoHyphens w:val="0"/>
        <w:spacing w:after="60"/>
        <w:jc w:val="both"/>
        <w:rPr>
          <w:rFonts w:asciiTheme="minorHAnsi" w:hAnsiTheme="minorHAnsi" w:cstheme="minorHAnsi"/>
          <w:sz w:val="22"/>
          <w:szCs w:val="22"/>
        </w:rPr>
      </w:pPr>
      <w:r>
        <w:rPr>
          <w:rFonts w:asciiTheme="minorHAnsi" w:hAnsiTheme="minorHAnsi" w:cstheme="minorHAnsi"/>
          <w:sz w:val="22"/>
          <w:szCs w:val="22"/>
        </w:rPr>
        <w:t>La délibération et le certificat d’affichage devant être retournés à la Direction Départementale de la Protection des Populations (DDPP) au plus tard le 15/07/2025.</w:t>
      </w:r>
    </w:p>
    <w:p w14:paraId="3A4DB1F9" w14:textId="77777777" w:rsidR="00157C06" w:rsidRDefault="00157C06" w:rsidP="00157C06">
      <w:pPr>
        <w:tabs>
          <w:tab w:val="left" w:pos="3326"/>
        </w:tabs>
        <w:suppressAutoHyphens w:val="0"/>
        <w:spacing w:after="60"/>
        <w:jc w:val="both"/>
        <w:rPr>
          <w:rFonts w:asciiTheme="minorHAnsi" w:hAnsiTheme="minorHAnsi" w:cstheme="minorHAnsi"/>
          <w:sz w:val="22"/>
          <w:szCs w:val="22"/>
        </w:rPr>
      </w:pPr>
    </w:p>
    <w:p w14:paraId="51B17293" w14:textId="77777777" w:rsidR="00157C06" w:rsidRPr="00080BD2" w:rsidRDefault="00157C06" w:rsidP="00157C06">
      <w:pPr>
        <w:tabs>
          <w:tab w:val="left" w:pos="3326"/>
        </w:tabs>
        <w:suppressAutoHyphens w:val="0"/>
        <w:spacing w:after="60"/>
        <w:jc w:val="both"/>
        <w:rPr>
          <w:rFonts w:asciiTheme="minorHAnsi" w:hAnsiTheme="minorHAnsi" w:cstheme="minorHAnsi"/>
          <w:sz w:val="22"/>
          <w:szCs w:val="22"/>
        </w:rPr>
      </w:pPr>
      <w:r>
        <w:rPr>
          <w:rFonts w:asciiTheme="minorHAnsi" w:hAnsiTheme="minorHAnsi" w:cstheme="minorHAnsi"/>
          <w:sz w:val="22"/>
          <w:szCs w:val="22"/>
        </w:rPr>
        <w:t xml:space="preserve">Après exposé du dossier et délibération, le conseil municipal émet un avis </w:t>
      </w:r>
      <w:r w:rsidRPr="00080BD2">
        <w:rPr>
          <w:rFonts w:asciiTheme="minorHAnsi" w:hAnsiTheme="minorHAnsi" w:cstheme="minorHAnsi"/>
          <w:i/>
          <w:iCs/>
          <w:sz w:val="22"/>
          <w:szCs w:val="22"/>
        </w:rPr>
        <w:t>Favorable</w:t>
      </w:r>
      <w:r>
        <w:rPr>
          <w:rFonts w:asciiTheme="minorHAnsi" w:hAnsiTheme="minorHAnsi" w:cstheme="minorHAnsi"/>
          <w:i/>
          <w:iCs/>
          <w:sz w:val="22"/>
          <w:szCs w:val="22"/>
        </w:rPr>
        <w:t>.</w:t>
      </w:r>
    </w:p>
    <w:p w14:paraId="3B56F754" w14:textId="77777777" w:rsidR="002403FC" w:rsidRDefault="002403FC" w:rsidP="002403FC">
      <w:pPr>
        <w:suppressAutoHyphens w:val="0"/>
        <w:spacing w:line="276" w:lineRule="auto"/>
        <w:jc w:val="both"/>
        <w:rPr>
          <w:rFonts w:ascii="Calibri" w:hAnsi="Calibri" w:cs="Calibri"/>
          <w:sz w:val="22"/>
          <w:szCs w:val="22"/>
          <w:lang w:eastAsia="fr-FR"/>
        </w:rPr>
      </w:pPr>
    </w:p>
    <w:p w14:paraId="7F0F6EAD" w14:textId="77777777" w:rsidR="000D37E7" w:rsidRPr="00C660FB" w:rsidRDefault="000D37E7" w:rsidP="002403FC">
      <w:pPr>
        <w:suppressAutoHyphens w:val="0"/>
        <w:spacing w:line="276" w:lineRule="auto"/>
        <w:jc w:val="both"/>
        <w:rPr>
          <w:rFonts w:ascii="Calibri" w:hAnsi="Calibri" w:cs="Calibri"/>
          <w:sz w:val="22"/>
          <w:szCs w:val="22"/>
          <w:lang w:eastAsia="fr-FR"/>
        </w:rPr>
      </w:pPr>
    </w:p>
    <w:p w14:paraId="4813930B" w14:textId="77777777" w:rsidR="00157C06" w:rsidRPr="00E67E12" w:rsidRDefault="00157C06" w:rsidP="00157C06">
      <w:pPr>
        <w:spacing w:after="60"/>
        <w:rPr>
          <w:rFonts w:asciiTheme="minorHAnsi" w:hAnsiTheme="minorHAnsi" w:cstheme="minorHAnsi"/>
          <w:b/>
          <w:i/>
          <w:sz w:val="22"/>
          <w:szCs w:val="22"/>
          <w:u w:val="single"/>
        </w:rPr>
      </w:pPr>
      <w:r w:rsidRPr="00E67E12">
        <w:rPr>
          <w:rFonts w:asciiTheme="minorHAnsi" w:hAnsiTheme="minorHAnsi" w:cstheme="minorHAnsi"/>
          <w:b/>
          <w:i/>
          <w:sz w:val="22"/>
          <w:szCs w:val="22"/>
          <w:u w:val="single"/>
        </w:rPr>
        <w:t>Délibération n° CM/2</w:t>
      </w:r>
      <w:r>
        <w:rPr>
          <w:rFonts w:asciiTheme="minorHAnsi" w:hAnsiTheme="minorHAnsi" w:cstheme="minorHAnsi"/>
          <w:b/>
          <w:i/>
          <w:sz w:val="22"/>
          <w:szCs w:val="22"/>
          <w:u w:val="single"/>
        </w:rPr>
        <w:t>5-0408</w:t>
      </w:r>
    </w:p>
    <w:p w14:paraId="31FCF96B" w14:textId="77777777" w:rsidR="00157C06" w:rsidRPr="004874A8" w:rsidRDefault="00157C06" w:rsidP="00157C06">
      <w:pPr>
        <w:pStyle w:val="NormalWeb"/>
        <w:suppressAutoHyphens/>
        <w:spacing w:before="0" w:beforeAutospacing="0" w:after="0"/>
        <w:jc w:val="both"/>
        <w:rPr>
          <w:rFonts w:asciiTheme="minorHAnsi" w:hAnsiTheme="minorHAnsi" w:cstheme="minorHAnsi"/>
          <w:b/>
          <w:sz w:val="22"/>
          <w:szCs w:val="22"/>
          <w:u w:val="single"/>
        </w:rPr>
      </w:pPr>
      <w:r w:rsidRPr="00DD798C">
        <w:rPr>
          <w:rFonts w:ascii="Calibri" w:hAnsi="Calibri" w:cs="Calibri"/>
          <w:b/>
        </w:rPr>
        <w:t xml:space="preserve">OBJET : </w:t>
      </w:r>
      <w:r w:rsidRPr="00DD798C">
        <w:rPr>
          <w:rFonts w:ascii="Calibri" w:hAnsi="Calibri" w:cs="Calibri"/>
          <w:b/>
        </w:rPr>
        <w:tab/>
      </w:r>
      <w:r w:rsidRPr="004874A8">
        <w:rPr>
          <w:rFonts w:asciiTheme="minorHAnsi" w:hAnsiTheme="minorHAnsi" w:cstheme="minorHAnsi"/>
          <w:b/>
          <w:sz w:val="22"/>
          <w:szCs w:val="22"/>
          <w:u w:val="single"/>
        </w:rPr>
        <w:t>ETAT DES DÉLÉGATIONS</w:t>
      </w:r>
    </w:p>
    <w:p w14:paraId="50F95157" w14:textId="77777777" w:rsidR="00157C06" w:rsidRPr="004874A8" w:rsidRDefault="00157C06" w:rsidP="00157C06">
      <w:pPr>
        <w:pStyle w:val="NormalWeb"/>
        <w:suppressAutoHyphens/>
        <w:spacing w:before="0" w:beforeAutospacing="0" w:after="0"/>
        <w:ind w:left="708" w:firstLine="708"/>
        <w:rPr>
          <w:rFonts w:asciiTheme="minorHAnsi" w:hAnsiTheme="minorHAnsi" w:cstheme="minorHAnsi"/>
          <w:b/>
          <w:sz w:val="22"/>
          <w:szCs w:val="22"/>
          <w:u w:val="single"/>
        </w:rPr>
      </w:pPr>
      <w:r w:rsidRPr="004874A8">
        <w:rPr>
          <w:rFonts w:asciiTheme="minorHAnsi" w:hAnsiTheme="minorHAnsi" w:cstheme="minorHAnsi"/>
          <w:b/>
          <w:sz w:val="22"/>
          <w:szCs w:val="22"/>
          <w:u w:val="single"/>
        </w:rPr>
        <w:t>INFORMATIONS SUR LES DÉPENSES D’INVESTISSEMENT RÉALISÉES</w:t>
      </w:r>
    </w:p>
    <w:p w14:paraId="07B25DC9" w14:textId="77777777" w:rsidR="00157C06" w:rsidRPr="00757B99" w:rsidRDefault="00157C06" w:rsidP="00157C06">
      <w:pPr>
        <w:pStyle w:val="NormalWeb"/>
        <w:suppressAutoHyphens/>
        <w:spacing w:before="0" w:beforeAutospacing="0" w:after="0"/>
        <w:ind w:left="1410" w:hanging="1410"/>
        <w:jc w:val="both"/>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p>
    <w:p w14:paraId="60C4A010" w14:textId="77777777" w:rsidR="00157C06" w:rsidRPr="00D304E2" w:rsidRDefault="00157C06" w:rsidP="00157C06">
      <w:pPr>
        <w:pStyle w:val="Titre2"/>
        <w:spacing w:before="0"/>
        <w:jc w:val="center"/>
        <w:rPr>
          <w:rFonts w:asciiTheme="minorHAnsi" w:eastAsia="Times New Roman" w:hAnsiTheme="minorHAnsi" w:cstheme="minorHAnsi"/>
          <w:color w:val="auto"/>
          <w:sz w:val="22"/>
          <w:szCs w:val="22"/>
        </w:rPr>
      </w:pPr>
      <w:r w:rsidRPr="00D304E2">
        <w:rPr>
          <w:rFonts w:asciiTheme="minorHAnsi" w:eastAsia="Times New Roman" w:hAnsiTheme="minorHAnsi" w:cstheme="minorHAnsi"/>
          <w:color w:val="auto"/>
          <w:sz w:val="22"/>
          <w:szCs w:val="22"/>
        </w:rPr>
        <w:t>Délégations de compétence par délibération du conseil municipal</w:t>
      </w:r>
    </w:p>
    <w:p w14:paraId="723D80EB" w14:textId="77777777" w:rsidR="00157C06" w:rsidRDefault="00157C06" w:rsidP="00157C06">
      <w:pPr>
        <w:pStyle w:val="Titre2"/>
        <w:spacing w:before="0"/>
        <w:jc w:val="center"/>
        <w:rPr>
          <w:rFonts w:asciiTheme="minorHAnsi" w:eastAsia="Times New Roman" w:hAnsiTheme="minorHAnsi" w:cstheme="minorHAnsi"/>
          <w:color w:val="auto"/>
          <w:sz w:val="22"/>
          <w:szCs w:val="22"/>
        </w:rPr>
      </w:pPr>
      <w:r w:rsidRPr="00D304E2">
        <w:rPr>
          <w:rFonts w:asciiTheme="minorHAnsi" w:eastAsia="Times New Roman" w:hAnsiTheme="minorHAnsi" w:cstheme="minorHAnsi"/>
          <w:color w:val="auto"/>
          <w:sz w:val="22"/>
          <w:szCs w:val="22"/>
        </w:rPr>
        <w:t>n° CM/20-0214 du 25 mai 2020</w:t>
      </w:r>
    </w:p>
    <w:p w14:paraId="3A5B999A" w14:textId="77777777" w:rsidR="00157C06" w:rsidRPr="00471737" w:rsidRDefault="00157C06" w:rsidP="00157C06">
      <w:pPr>
        <w:pStyle w:val="NormalWeb"/>
        <w:suppressAutoHyphens/>
        <w:spacing w:before="0" w:beforeAutospacing="0" w:after="0"/>
        <w:ind w:left="1410"/>
        <w:rPr>
          <w:rFonts w:asciiTheme="minorHAnsi" w:hAnsiTheme="minorHAnsi" w:cstheme="minorHAnsi"/>
          <w:b/>
          <w:sz w:val="20"/>
          <w:szCs w:val="20"/>
          <w:u w:val="single"/>
        </w:rPr>
      </w:pPr>
    </w:p>
    <w:p w14:paraId="67206BA1" w14:textId="77777777" w:rsidR="00157C06" w:rsidRDefault="00157C06" w:rsidP="00157C06">
      <w:pPr>
        <w:pStyle w:val="Paragraphedeliste"/>
        <w:numPr>
          <w:ilvl w:val="0"/>
          <w:numId w:val="27"/>
        </w:numPr>
        <w:suppressAutoHyphens w:val="0"/>
        <w:spacing w:after="200" w:line="276" w:lineRule="auto"/>
        <w:ind w:left="993" w:hanging="426"/>
        <w:jc w:val="both"/>
        <w:rPr>
          <w:rFonts w:asciiTheme="minorHAnsi" w:hAnsiTheme="minorHAnsi" w:cstheme="minorHAnsi"/>
          <w:sz w:val="22"/>
          <w:szCs w:val="22"/>
          <w:lang w:eastAsia="fr-FR"/>
        </w:rPr>
      </w:pPr>
      <w:r>
        <w:rPr>
          <w:rFonts w:asciiTheme="minorHAnsi" w:hAnsiTheme="minorHAnsi" w:cstheme="minorHAnsi"/>
          <w:sz w:val="22"/>
          <w:szCs w:val="22"/>
        </w:rPr>
        <w:t>Vidéoprojecteur - salle polyvalente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3 284.00 €</w:t>
      </w:r>
    </w:p>
    <w:p w14:paraId="61CDF2A7" w14:textId="77777777" w:rsidR="00157C06" w:rsidRDefault="00157C06" w:rsidP="00157C06">
      <w:pPr>
        <w:pStyle w:val="Paragraphedeliste"/>
        <w:numPr>
          <w:ilvl w:val="0"/>
          <w:numId w:val="27"/>
        </w:numPr>
        <w:suppressAutoHyphens w:val="0"/>
        <w:spacing w:after="200" w:line="276" w:lineRule="auto"/>
        <w:ind w:left="993" w:hanging="426"/>
        <w:jc w:val="both"/>
        <w:rPr>
          <w:rFonts w:asciiTheme="minorHAnsi" w:hAnsiTheme="minorHAnsi" w:cstheme="minorHAnsi"/>
          <w:sz w:val="22"/>
          <w:szCs w:val="22"/>
          <w:lang w:eastAsia="fr-FR"/>
        </w:rPr>
      </w:pPr>
      <w:r>
        <w:rPr>
          <w:rFonts w:asciiTheme="minorHAnsi" w:hAnsiTheme="minorHAnsi" w:cstheme="minorHAnsi"/>
          <w:sz w:val="22"/>
          <w:szCs w:val="22"/>
        </w:rPr>
        <w:t>Lecteur CD USB et micro - salle polyvalente</w:t>
      </w:r>
      <w:r>
        <w:rPr>
          <w:rFonts w:asciiTheme="minorHAnsi" w:hAnsiTheme="minorHAnsi" w:cstheme="minorHAnsi"/>
          <w:sz w:val="22"/>
          <w:szCs w:val="22"/>
        </w:rPr>
        <w:tab/>
      </w:r>
      <w:r>
        <w:rPr>
          <w:rFonts w:asciiTheme="minorHAnsi" w:hAnsiTheme="minorHAnsi" w:cstheme="minorHAnsi"/>
          <w:sz w:val="22"/>
          <w:szCs w:val="22"/>
        </w:rPr>
        <w:tab/>
        <w:t xml:space="preserve">   938.00 €</w:t>
      </w:r>
    </w:p>
    <w:p w14:paraId="34E2D17A" w14:textId="77777777" w:rsidR="00157C06" w:rsidRDefault="00157C06" w:rsidP="00157C06">
      <w:pPr>
        <w:pStyle w:val="Paragraphedeliste"/>
        <w:numPr>
          <w:ilvl w:val="0"/>
          <w:numId w:val="27"/>
        </w:numPr>
        <w:suppressAutoHyphens w:val="0"/>
        <w:spacing w:after="200" w:line="276" w:lineRule="auto"/>
        <w:ind w:left="993" w:hanging="426"/>
        <w:jc w:val="both"/>
        <w:rPr>
          <w:rFonts w:asciiTheme="minorHAnsi" w:hAnsiTheme="minorHAnsi" w:cstheme="minorHAnsi"/>
          <w:sz w:val="22"/>
          <w:szCs w:val="22"/>
          <w:lang w:eastAsia="fr-FR"/>
        </w:rPr>
      </w:pPr>
      <w:r>
        <w:rPr>
          <w:rFonts w:asciiTheme="minorHAnsi" w:hAnsiTheme="minorHAnsi" w:cstheme="minorHAnsi"/>
          <w:sz w:val="22"/>
          <w:szCs w:val="22"/>
        </w:rPr>
        <w:t>Tableau de commande cloches église</w:t>
      </w:r>
      <w:r>
        <w:rPr>
          <w:rFonts w:asciiTheme="minorHAnsi" w:hAnsiTheme="minorHAnsi" w:cstheme="minorHAnsi"/>
          <w:sz w:val="22"/>
          <w:szCs w:val="22"/>
        </w:rPr>
        <w:tab/>
      </w:r>
      <w:r>
        <w:rPr>
          <w:rFonts w:asciiTheme="minorHAnsi" w:hAnsiTheme="minorHAnsi" w:cstheme="minorHAnsi"/>
          <w:sz w:val="22"/>
          <w:szCs w:val="22"/>
        </w:rPr>
        <w:tab/>
        <w:t>2 368.56 €</w:t>
      </w:r>
    </w:p>
    <w:p w14:paraId="7C8B02DE" w14:textId="77777777" w:rsidR="00157C06" w:rsidRDefault="00157C06" w:rsidP="00157C06">
      <w:pPr>
        <w:pStyle w:val="Paragraphedeliste"/>
        <w:numPr>
          <w:ilvl w:val="0"/>
          <w:numId w:val="27"/>
        </w:numPr>
        <w:suppressAutoHyphens w:val="0"/>
        <w:spacing w:after="200" w:line="276" w:lineRule="auto"/>
        <w:ind w:left="993" w:hanging="426"/>
        <w:jc w:val="both"/>
        <w:rPr>
          <w:rFonts w:asciiTheme="minorHAnsi" w:hAnsiTheme="minorHAnsi" w:cstheme="minorHAnsi"/>
          <w:sz w:val="22"/>
          <w:szCs w:val="22"/>
          <w:lang w:eastAsia="fr-FR"/>
        </w:rPr>
      </w:pPr>
      <w:r>
        <w:rPr>
          <w:rFonts w:asciiTheme="minorHAnsi" w:hAnsiTheme="minorHAnsi" w:cstheme="minorHAnsi"/>
          <w:sz w:val="22"/>
          <w:szCs w:val="22"/>
        </w:rPr>
        <w:t>Travaux éclairage école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1 889.10 €</w:t>
      </w:r>
    </w:p>
    <w:p w14:paraId="7BF9FEC6" w14:textId="77777777" w:rsidR="00157C06" w:rsidRDefault="00157C06" w:rsidP="00157C06">
      <w:pPr>
        <w:pStyle w:val="Paragraphedeliste"/>
        <w:numPr>
          <w:ilvl w:val="0"/>
          <w:numId w:val="27"/>
        </w:numPr>
        <w:suppressAutoHyphens w:val="0"/>
        <w:spacing w:after="200" w:line="276" w:lineRule="auto"/>
        <w:ind w:left="993" w:hanging="426"/>
        <w:jc w:val="both"/>
        <w:rPr>
          <w:rFonts w:asciiTheme="minorHAnsi" w:hAnsiTheme="minorHAnsi" w:cstheme="minorHAnsi"/>
          <w:sz w:val="22"/>
          <w:szCs w:val="22"/>
          <w:lang w:eastAsia="fr-FR"/>
        </w:rPr>
      </w:pPr>
      <w:r>
        <w:rPr>
          <w:rFonts w:asciiTheme="minorHAnsi" w:hAnsiTheme="minorHAnsi" w:cstheme="minorHAnsi"/>
          <w:sz w:val="22"/>
          <w:szCs w:val="22"/>
        </w:rPr>
        <w:t>Restaurant scolaire correction acoustique</w:t>
      </w:r>
      <w:r>
        <w:rPr>
          <w:rFonts w:asciiTheme="minorHAnsi" w:hAnsiTheme="minorHAnsi" w:cstheme="minorHAnsi"/>
          <w:sz w:val="22"/>
          <w:szCs w:val="22"/>
        </w:rPr>
        <w:tab/>
        <w:t xml:space="preserve">            11 918.40 €</w:t>
      </w:r>
    </w:p>
    <w:p w14:paraId="40AFE326" w14:textId="77777777" w:rsidR="00157C06" w:rsidRDefault="00157C06" w:rsidP="00157C06">
      <w:pPr>
        <w:pStyle w:val="Paragraphedeliste"/>
        <w:numPr>
          <w:ilvl w:val="0"/>
          <w:numId w:val="27"/>
        </w:numPr>
        <w:suppressAutoHyphens w:val="0"/>
        <w:spacing w:after="200" w:line="276" w:lineRule="auto"/>
        <w:ind w:left="993" w:hanging="426"/>
        <w:jc w:val="both"/>
        <w:rPr>
          <w:rFonts w:asciiTheme="minorHAnsi" w:hAnsiTheme="minorHAnsi" w:cstheme="minorHAnsi"/>
          <w:sz w:val="22"/>
          <w:szCs w:val="22"/>
          <w:lang w:eastAsia="fr-FR"/>
        </w:rPr>
      </w:pPr>
      <w:r>
        <w:rPr>
          <w:rFonts w:asciiTheme="minorHAnsi" w:hAnsiTheme="minorHAnsi" w:cstheme="minorHAnsi"/>
          <w:sz w:val="22"/>
          <w:szCs w:val="22"/>
        </w:rPr>
        <w:t>Fertilisation terrain de foot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1 142.64 €</w:t>
      </w:r>
    </w:p>
    <w:p w14:paraId="4A882D10" w14:textId="77777777" w:rsidR="001D6D8E" w:rsidRDefault="001D6D8E" w:rsidP="009C5EE4">
      <w:pPr>
        <w:pStyle w:val="NormalWeb"/>
        <w:suppressAutoHyphens/>
        <w:spacing w:before="0" w:beforeAutospacing="0" w:after="60"/>
        <w:jc w:val="both"/>
        <w:rPr>
          <w:rFonts w:asciiTheme="minorHAnsi" w:hAnsiTheme="minorHAnsi" w:cstheme="minorHAnsi"/>
          <w:b/>
          <w:i/>
          <w:sz w:val="22"/>
          <w:szCs w:val="22"/>
          <w:u w:val="single"/>
        </w:rPr>
      </w:pPr>
    </w:p>
    <w:p w14:paraId="7FF7109D" w14:textId="77777777" w:rsidR="00157C06" w:rsidRDefault="00157C06" w:rsidP="009C5EE4">
      <w:pPr>
        <w:pStyle w:val="NormalWeb"/>
        <w:suppressAutoHyphens/>
        <w:spacing w:before="0" w:beforeAutospacing="0" w:after="60"/>
        <w:jc w:val="both"/>
        <w:rPr>
          <w:rFonts w:asciiTheme="minorHAnsi" w:hAnsiTheme="minorHAnsi" w:cstheme="minorHAnsi"/>
          <w:b/>
          <w:i/>
          <w:sz w:val="22"/>
          <w:szCs w:val="22"/>
          <w:u w:val="single"/>
        </w:rPr>
      </w:pPr>
    </w:p>
    <w:p w14:paraId="793CE86D" w14:textId="40C92757" w:rsidR="001D6D8E" w:rsidRPr="00157C06" w:rsidRDefault="00157C06" w:rsidP="009C5EE4">
      <w:pPr>
        <w:pStyle w:val="NormalWeb"/>
        <w:suppressAutoHyphens/>
        <w:spacing w:before="0" w:beforeAutospacing="0" w:after="60"/>
        <w:jc w:val="both"/>
        <w:rPr>
          <w:rFonts w:asciiTheme="minorHAnsi" w:hAnsiTheme="minorHAnsi" w:cstheme="minorHAnsi"/>
          <w:bCs/>
          <w:i/>
          <w:sz w:val="22"/>
          <w:szCs w:val="22"/>
        </w:rPr>
      </w:pPr>
      <w:r w:rsidRPr="00157C06">
        <w:rPr>
          <w:rFonts w:asciiTheme="minorHAnsi" w:hAnsiTheme="minorHAnsi" w:cstheme="minorHAnsi"/>
          <w:bCs/>
          <w:i/>
          <w:sz w:val="22"/>
          <w:szCs w:val="22"/>
        </w:rPr>
        <w:t>Fait et délibéré les jour, mois, an que dessus.</w:t>
      </w:r>
    </w:p>
    <w:p w14:paraId="0A4003D2" w14:textId="77777777" w:rsidR="00157C06" w:rsidRPr="00157C06" w:rsidRDefault="00157C06" w:rsidP="009C5EE4">
      <w:pPr>
        <w:pStyle w:val="NormalWeb"/>
        <w:suppressAutoHyphens/>
        <w:spacing w:before="0" w:beforeAutospacing="0" w:after="60"/>
        <w:jc w:val="both"/>
        <w:rPr>
          <w:rFonts w:asciiTheme="minorHAnsi" w:hAnsiTheme="minorHAnsi" w:cstheme="minorHAnsi"/>
          <w:bCs/>
          <w:i/>
          <w:sz w:val="22"/>
          <w:szCs w:val="22"/>
        </w:rPr>
      </w:pPr>
    </w:p>
    <w:p w14:paraId="16FC8941" w14:textId="6C248834" w:rsidR="00157C06" w:rsidRPr="00157C06" w:rsidRDefault="00157C06" w:rsidP="009C5EE4">
      <w:pPr>
        <w:pStyle w:val="NormalWeb"/>
        <w:suppressAutoHyphens/>
        <w:spacing w:before="0" w:beforeAutospacing="0" w:after="60"/>
        <w:jc w:val="both"/>
        <w:rPr>
          <w:rFonts w:asciiTheme="minorHAnsi" w:hAnsiTheme="minorHAnsi" w:cstheme="minorHAnsi"/>
          <w:bCs/>
          <w:i/>
          <w:sz w:val="22"/>
          <w:szCs w:val="22"/>
        </w:rPr>
      </w:pPr>
      <w:r w:rsidRPr="00157C06">
        <w:rPr>
          <w:rFonts w:asciiTheme="minorHAnsi" w:hAnsiTheme="minorHAnsi" w:cstheme="minorHAnsi"/>
          <w:bCs/>
          <w:i/>
          <w:sz w:val="22"/>
          <w:szCs w:val="22"/>
        </w:rPr>
        <w:tab/>
      </w:r>
      <w:r w:rsidRPr="00157C06">
        <w:rPr>
          <w:rFonts w:asciiTheme="minorHAnsi" w:hAnsiTheme="minorHAnsi" w:cstheme="minorHAnsi"/>
          <w:bCs/>
          <w:i/>
          <w:sz w:val="22"/>
          <w:szCs w:val="22"/>
        </w:rPr>
        <w:tab/>
      </w:r>
      <w:r w:rsidRPr="00157C06">
        <w:rPr>
          <w:rFonts w:asciiTheme="minorHAnsi" w:hAnsiTheme="minorHAnsi" w:cstheme="minorHAnsi"/>
          <w:bCs/>
          <w:i/>
          <w:sz w:val="22"/>
          <w:szCs w:val="22"/>
        </w:rPr>
        <w:tab/>
      </w:r>
      <w:r w:rsidRPr="00157C06">
        <w:rPr>
          <w:rFonts w:asciiTheme="minorHAnsi" w:hAnsiTheme="minorHAnsi" w:cstheme="minorHAnsi"/>
          <w:bCs/>
          <w:i/>
          <w:sz w:val="22"/>
          <w:szCs w:val="22"/>
        </w:rPr>
        <w:tab/>
      </w:r>
      <w:r w:rsidRPr="00157C06">
        <w:rPr>
          <w:rFonts w:asciiTheme="minorHAnsi" w:hAnsiTheme="minorHAnsi" w:cstheme="minorHAnsi"/>
          <w:bCs/>
          <w:i/>
          <w:sz w:val="22"/>
          <w:szCs w:val="22"/>
        </w:rPr>
        <w:tab/>
      </w:r>
      <w:r w:rsidRPr="00157C06">
        <w:rPr>
          <w:rFonts w:asciiTheme="minorHAnsi" w:hAnsiTheme="minorHAnsi" w:cstheme="minorHAnsi"/>
          <w:bCs/>
          <w:i/>
          <w:sz w:val="22"/>
          <w:szCs w:val="22"/>
        </w:rPr>
        <w:tab/>
      </w:r>
      <w:r>
        <w:rPr>
          <w:rFonts w:asciiTheme="minorHAnsi" w:hAnsiTheme="minorHAnsi" w:cstheme="minorHAnsi"/>
          <w:bCs/>
          <w:i/>
          <w:sz w:val="22"/>
          <w:szCs w:val="22"/>
        </w:rPr>
        <w:tab/>
      </w:r>
      <w:r w:rsidRPr="00157C06">
        <w:rPr>
          <w:rFonts w:asciiTheme="minorHAnsi" w:hAnsiTheme="minorHAnsi" w:cstheme="minorHAnsi"/>
          <w:bCs/>
          <w:i/>
          <w:sz w:val="22"/>
          <w:szCs w:val="22"/>
        </w:rPr>
        <w:t>Alain JAN,</w:t>
      </w:r>
    </w:p>
    <w:p w14:paraId="3F883716" w14:textId="508A1845" w:rsidR="00157C06" w:rsidRPr="00157C06" w:rsidRDefault="00157C06" w:rsidP="009C5EE4">
      <w:pPr>
        <w:pStyle w:val="NormalWeb"/>
        <w:suppressAutoHyphens/>
        <w:spacing w:before="0" w:beforeAutospacing="0" w:after="60"/>
        <w:jc w:val="both"/>
        <w:rPr>
          <w:rFonts w:asciiTheme="minorHAnsi" w:hAnsiTheme="minorHAnsi" w:cstheme="minorHAnsi"/>
          <w:bCs/>
          <w:i/>
          <w:sz w:val="22"/>
          <w:szCs w:val="22"/>
        </w:rPr>
      </w:pPr>
      <w:r w:rsidRPr="00157C06">
        <w:rPr>
          <w:rFonts w:asciiTheme="minorHAnsi" w:hAnsiTheme="minorHAnsi" w:cstheme="minorHAnsi"/>
          <w:bCs/>
          <w:i/>
          <w:sz w:val="22"/>
          <w:szCs w:val="22"/>
        </w:rPr>
        <w:tab/>
      </w:r>
      <w:r w:rsidRPr="00157C06">
        <w:rPr>
          <w:rFonts w:asciiTheme="minorHAnsi" w:hAnsiTheme="minorHAnsi" w:cstheme="minorHAnsi"/>
          <w:bCs/>
          <w:i/>
          <w:sz w:val="22"/>
          <w:szCs w:val="22"/>
        </w:rPr>
        <w:tab/>
      </w:r>
      <w:r w:rsidRPr="00157C06">
        <w:rPr>
          <w:rFonts w:asciiTheme="minorHAnsi" w:hAnsiTheme="minorHAnsi" w:cstheme="minorHAnsi"/>
          <w:bCs/>
          <w:i/>
          <w:sz w:val="22"/>
          <w:szCs w:val="22"/>
        </w:rPr>
        <w:tab/>
      </w:r>
      <w:r w:rsidRPr="00157C06">
        <w:rPr>
          <w:rFonts w:asciiTheme="minorHAnsi" w:hAnsiTheme="minorHAnsi" w:cstheme="minorHAnsi"/>
          <w:bCs/>
          <w:i/>
          <w:sz w:val="22"/>
          <w:szCs w:val="22"/>
        </w:rPr>
        <w:tab/>
      </w:r>
      <w:r w:rsidRPr="00157C06">
        <w:rPr>
          <w:rFonts w:asciiTheme="minorHAnsi" w:hAnsiTheme="minorHAnsi" w:cstheme="minorHAnsi"/>
          <w:bCs/>
          <w:i/>
          <w:sz w:val="22"/>
          <w:szCs w:val="22"/>
        </w:rPr>
        <w:tab/>
      </w:r>
      <w:r w:rsidRPr="00157C06">
        <w:rPr>
          <w:rFonts w:asciiTheme="minorHAnsi" w:hAnsiTheme="minorHAnsi" w:cstheme="minorHAnsi"/>
          <w:bCs/>
          <w:i/>
          <w:sz w:val="22"/>
          <w:szCs w:val="22"/>
        </w:rPr>
        <w:tab/>
      </w:r>
      <w:r>
        <w:rPr>
          <w:rFonts w:asciiTheme="minorHAnsi" w:hAnsiTheme="minorHAnsi" w:cstheme="minorHAnsi"/>
          <w:bCs/>
          <w:i/>
          <w:sz w:val="22"/>
          <w:szCs w:val="22"/>
        </w:rPr>
        <w:tab/>
      </w:r>
      <w:r w:rsidRPr="00157C06">
        <w:rPr>
          <w:rFonts w:asciiTheme="minorHAnsi" w:hAnsiTheme="minorHAnsi" w:cstheme="minorHAnsi"/>
          <w:bCs/>
          <w:i/>
          <w:sz w:val="22"/>
          <w:szCs w:val="22"/>
        </w:rPr>
        <w:t>Maire</w:t>
      </w:r>
    </w:p>
    <w:p w14:paraId="0E7A7F6F" w14:textId="77777777" w:rsidR="001D6D8E" w:rsidRPr="00157C06" w:rsidRDefault="001D6D8E" w:rsidP="009C5EE4">
      <w:pPr>
        <w:pStyle w:val="NormalWeb"/>
        <w:suppressAutoHyphens/>
        <w:spacing w:before="0" w:beforeAutospacing="0" w:after="60"/>
        <w:jc w:val="both"/>
        <w:rPr>
          <w:rFonts w:asciiTheme="minorHAnsi" w:hAnsiTheme="minorHAnsi" w:cstheme="minorHAnsi"/>
          <w:bCs/>
          <w:i/>
          <w:sz w:val="22"/>
          <w:szCs w:val="22"/>
        </w:rPr>
      </w:pPr>
    </w:p>
    <w:p w14:paraId="5F7EB557" w14:textId="77777777" w:rsidR="001D6D8E" w:rsidRDefault="001D6D8E" w:rsidP="009C5EE4">
      <w:pPr>
        <w:pStyle w:val="NormalWeb"/>
        <w:suppressAutoHyphens/>
        <w:spacing w:before="0" w:beforeAutospacing="0" w:after="60"/>
        <w:jc w:val="both"/>
        <w:rPr>
          <w:rFonts w:asciiTheme="minorHAnsi" w:hAnsiTheme="minorHAnsi" w:cstheme="minorHAnsi"/>
          <w:b/>
          <w:i/>
          <w:sz w:val="22"/>
          <w:szCs w:val="22"/>
          <w:u w:val="single"/>
        </w:rPr>
      </w:pPr>
    </w:p>
    <w:p w14:paraId="411EBFCE" w14:textId="2DFB9546" w:rsidR="004A2F1F" w:rsidRPr="00102DAC" w:rsidRDefault="004A2F1F" w:rsidP="004A2F1F">
      <w:pPr>
        <w:jc w:val="both"/>
        <w:rPr>
          <w:rFonts w:asciiTheme="minorHAnsi" w:hAnsiTheme="minorHAnsi" w:cstheme="minorHAnsi"/>
          <w:bCs/>
          <w:iCs/>
          <w:sz w:val="22"/>
          <w:szCs w:val="22"/>
        </w:rPr>
      </w:pPr>
    </w:p>
    <w:sectPr w:rsidR="004A2F1F" w:rsidRPr="00102DAC" w:rsidSect="001D6D8E">
      <w:footerReference w:type="default" r:id="rId8"/>
      <w:pgSz w:w="11906" w:h="16838"/>
      <w:pgMar w:top="1560" w:right="1416" w:bottom="142" w:left="1701" w:header="705" w:footer="1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3AB80" w14:textId="77777777" w:rsidR="001826A9" w:rsidRDefault="001826A9" w:rsidP="001826A9">
      <w:r>
        <w:separator/>
      </w:r>
    </w:p>
  </w:endnote>
  <w:endnote w:type="continuationSeparator" w:id="0">
    <w:p w14:paraId="56E32330" w14:textId="77777777" w:rsidR="001826A9" w:rsidRDefault="001826A9" w:rsidP="0018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cs="Aptos"/>
        <w:sz w:val="18"/>
        <w:szCs w:val="18"/>
      </w:rPr>
      <w:id w:val="834570131"/>
      <w:docPartObj>
        <w:docPartGallery w:val="Page Numbers (Bottom of Page)"/>
        <w:docPartUnique/>
      </w:docPartObj>
    </w:sdtPr>
    <w:sdtEndPr/>
    <w:sdtContent>
      <w:sdt>
        <w:sdtPr>
          <w:rPr>
            <w:rFonts w:ascii="Aptos" w:hAnsi="Aptos" w:cs="Aptos"/>
            <w:sz w:val="18"/>
            <w:szCs w:val="18"/>
          </w:rPr>
          <w:id w:val="-1769616900"/>
          <w:docPartObj>
            <w:docPartGallery w:val="Page Numbers (Top of Page)"/>
            <w:docPartUnique/>
          </w:docPartObj>
        </w:sdtPr>
        <w:sdtEndPr/>
        <w:sdtContent>
          <w:p w14:paraId="468C56DE" w14:textId="6FB907B4" w:rsidR="004606EC" w:rsidRPr="00BD6699" w:rsidRDefault="004606EC">
            <w:pPr>
              <w:pStyle w:val="Pieddepage"/>
              <w:jc w:val="right"/>
              <w:rPr>
                <w:rFonts w:ascii="Aptos" w:hAnsi="Aptos" w:cs="Aptos"/>
                <w:sz w:val="18"/>
                <w:szCs w:val="18"/>
              </w:rPr>
            </w:pPr>
          </w:p>
          <w:p w14:paraId="47BE928D" w14:textId="1AD57A57" w:rsidR="000467E7" w:rsidRPr="00BD6699" w:rsidRDefault="000467E7">
            <w:pPr>
              <w:pStyle w:val="Pieddepage"/>
              <w:jc w:val="right"/>
              <w:rPr>
                <w:rFonts w:ascii="Aptos" w:hAnsi="Aptos" w:cs="Aptos"/>
                <w:sz w:val="18"/>
                <w:szCs w:val="18"/>
              </w:rPr>
            </w:pPr>
            <w:r w:rsidRPr="00BD6699">
              <w:rPr>
                <w:rFonts w:ascii="Aptos" w:hAnsi="Aptos" w:cs="Aptos"/>
                <w:sz w:val="18"/>
                <w:szCs w:val="18"/>
              </w:rPr>
              <w:t xml:space="preserve">Page </w:t>
            </w:r>
            <w:r w:rsidRPr="00BD6699">
              <w:rPr>
                <w:rFonts w:ascii="Aptos" w:hAnsi="Aptos" w:cs="Aptos"/>
                <w:b/>
                <w:bCs/>
                <w:sz w:val="18"/>
                <w:szCs w:val="18"/>
              </w:rPr>
              <w:fldChar w:fldCharType="begin"/>
            </w:r>
            <w:r w:rsidRPr="00BD6699">
              <w:rPr>
                <w:rFonts w:ascii="Aptos" w:hAnsi="Aptos" w:cs="Aptos"/>
                <w:b/>
                <w:bCs/>
                <w:sz w:val="18"/>
                <w:szCs w:val="18"/>
              </w:rPr>
              <w:instrText>PAGE</w:instrText>
            </w:r>
            <w:r w:rsidRPr="00BD6699">
              <w:rPr>
                <w:rFonts w:ascii="Aptos" w:hAnsi="Aptos" w:cs="Aptos"/>
                <w:b/>
                <w:bCs/>
                <w:sz w:val="18"/>
                <w:szCs w:val="18"/>
              </w:rPr>
              <w:fldChar w:fldCharType="separate"/>
            </w:r>
            <w:r w:rsidRPr="00BD6699">
              <w:rPr>
                <w:rFonts w:ascii="Aptos" w:hAnsi="Aptos" w:cs="Aptos"/>
                <w:b/>
                <w:bCs/>
                <w:sz w:val="18"/>
                <w:szCs w:val="18"/>
              </w:rPr>
              <w:t>2</w:t>
            </w:r>
            <w:r w:rsidRPr="00BD6699">
              <w:rPr>
                <w:rFonts w:ascii="Aptos" w:hAnsi="Aptos" w:cs="Aptos"/>
                <w:b/>
                <w:bCs/>
                <w:sz w:val="18"/>
                <w:szCs w:val="18"/>
              </w:rPr>
              <w:fldChar w:fldCharType="end"/>
            </w:r>
            <w:r w:rsidRPr="00BD6699">
              <w:rPr>
                <w:rFonts w:ascii="Aptos" w:hAnsi="Aptos" w:cs="Aptos"/>
                <w:sz w:val="18"/>
                <w:szCs w:val="18"/>
              </w:rPr>
              <w:t xml:space="preserve"> sur </w:t>
            </w:r>
            <w:r w:rsidRPr="00BD6699">
              <w:rPr>
                <w:rFonts w:ascii="Aptos" w:hAnsi="Aptos" w:cs="Aptos"/>
                <w:b/>
                <w:bCs/>
                <w:sz w:val="18"/>
                <w:szCs w:val="18"/>
              </w:rPr>
              <w:fldChar w:fldCharType="begin"/>
            </w:r>
            <w:r w:rsidRPr="00BD6699">
              <w:rPr>
                <w:rFonts w:ascii="Aptos" w:hAnsi="Aptos" w:cs="Aptos"/>
                <w:b/>
                <w:bCs/>
                <w:sz w:val="18"/>
                <w:szCs w:val="18"/>
              </w:rPr>
              <w:instrText>NUMPAGES</w:instrText>
            </w:r>
            <w:r w:rsidRPr="00BD6699">
              <w:rPr>
                <w:rFonts w:ascii="Aptos" w:hAnsi="Aptos" w:cs="Aptos"/>
                <w:b/>
                <w:bCs/>
                <w:sz w:val="18"/>
                <w:szCs w:val="18"/>
              </w:rPr>
              <w:fldChar w:fldCharType="separate"/>
            </w:r>
            <w:r w:rsidRPr="00BD6699">
              <w:rPr>
                <w:rFonts w:ascii="Aptos" w:hAnsi="Aptos" w:cs="Aptos"/>
                <w:b/>
                <w:bCs/>
                <w:sz w:val="18"/>
                <w:szCs w:val="18"/>
              </w:rPr>
              <w:t>2</w:t>
            </w:r>
            <w:r w:rsidRPr="00BD6699">
              <w:rPr>
                <w:rFonts w:ascii="Aptos" w:hAnsi="Aptos" w:cs="Aptos"/>
                <w:b/>
                <w:bCs/>
                <w:sz w:val="18"/>
                <w:szCs w:val="18"/>
              </w:rPr>
              <w:fldChar w:fldCharType="end"/>
            </w:r>
          </w:p>
        </w:sdtContent>
      </w:sdt>
    </w:sdtContent>
  </w:sdt>
  <w:p w14:paraId="7CE32EED" w14:textId="77777777" w:rsidR="001826A9" w:rsidRDefault="001826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9D4F3" w14:textId="77777777" w:rsidR="001826A9" w:rsidRDefault="001826A9" w:rsidP="001826A9">
      <w:r>
        <w:separator/>
      </w:r>
    </w:p>
  </w:footnote>
  <w:footnote w:type="continuationSeparator" w:id="0">
    <w:p w14:paraId="3FFE5BAD" w14:textId="77777777" w:rsidR="001826A9" w:rsidRDefault="001826A9" w:rsidP="0018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B"/>
    <w:multiLevelType w:val="multilevel"/>
    <w:tmpl w:val="0000000B"/>
    <w:name w:val="WWNum3-add261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17341E1"/>
    <w:multiLevelType w:val="hybridMultilevel"/>
    <w:tmpl w:val="397E1E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272D79"/>
    <w:multiLevelType w:val="hybridMultilevel"/>
    <w:tmpl w:val="4E56A7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CA1263"/>
    <w:multiLevelType w:val="hybridMultilevel"/>
    <w:tmpl w:val="A9FEEB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394153"/>
    <w:multiLevelType w:val="hybridMultilevel"/>
    <w:tmpl w:val="BD3671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741E99"/>
    <w:multiLevelType w:val="hybridMultilevel"/>
    <w:tmpl w:val="FA067A8A"/>
    <w:lvl w:ilvl="0" w:tplc="1BF866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7603BF"/>
    <w:multiLevelType w:val="hybridMultilevel"/>
    <w:tmpl w:val="B922E350"/>
    <w:lvl w:ilvl="0" w:tplc="4142DDF6">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1C1F56"/>
    <w:multiLevelType w:val="multilevel"/>
    <w:tmpl w:val="9AAE9E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E7E7E2C"/>
    <w:multiLevelType w:val="hybridMultilevel"/>
    <w:tmpl w:val="489016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8D0C42"/>
    <w:multiLevelType w:val="hybridMultilevel"/>
    <w:tmpl w:val="E8CC7762"/>
    <w:lvl w:ilvl="0" w:tplc="BE766508">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DF1B9D"/>
    <w:multiLevelType w:val="hybridMultilevel"/>
    <w:tmpl w:val="D9E6ED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7A82348"/>
    <w:multiLevelType w:val="hybridMultilevel"/>
    <w:tmpl w:val="86E226A2"/>
    <w:lvl w:ilvl="0" w:tplc="A52C3034">
      <w:start w:val="7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E230B9"/>
    <w:multiLevelType w:val="hybridMultilevel"/>
    <w:tmpl w:val="74C65A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D5388A"/>
    <w:multiLevelType w:val="multilevel"/>
    <w:tmpl w:val="90B853B4"/>
    <w:lvl w:ilvl="0">
      <w:numFmt w:val="bullet"/>
      <w:lvlText w:val="-"/>
      <w:lvlJc w:val="left"/>
      <w:pPr>
        <w:tabs>
          <w:tab w:val="num" w:pos="0"/>
        </w:tabs>
        <w:ind w:left="720" w:hanging="360"/>
      </w:pPr>
      <w:rPr>
        <w:rFonts w:ascii="Calibri" w:hAnsi="Calibri" w:cs="Calibri"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7EE57BD"/>
    <w:multiLevelType w:val="hybridMultilevel"/>
    <w:tmpl w:val="84BA7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A61041"/>
    <w:multiLevelType w:val="hybridMultilevel"/>
    <w:tmpl w:val="8D0EF4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AF1498"/>
    <w:multiLevelType w:val="hybridMultilevel"/>
    <w:tmpl w:val="7BBEB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4271A4"/>
    <w:multiLevelType w:val="hybridMultilevel"/>
    <w:tmpl w:val="FF3E8C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731917"/>
    <w:multiLevelType w:val="hybridMultilevel"/>
    <w:tmpl w:val="077808B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4C7D146A"/>
    <w:multiLevelType w:val="hybridMultilevel"/>
    <w:tmpl w:val="53FC63B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CB61FBE"/>
    <w:multiLevelType w:val="hybridMultilevel"/>
    <w:tmpl w:val="AD623BCA"/>
    <w:lvl w:ilvl="0" w:tplc="040C0001">
      <w:start w:val="1"/>
      <w:numFmt w:val="bullet"/>
      <w:lvlText w:val=""/>
      <w:lvlJc w:val="left"/>
      <w:pPr>
        <w:ind w:left="2850" w:hanging="360"/>
      </w:pPr>
      <w:rPr>
        <w:rFonts w:ascii="Symbol" w:hAnsi="Symbol"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22" w15:restartNumberingAfterBreak="0">
    <w:nsid w:val="51376C14"/>
    <w:multiLevelType w:val="hybridMultilevel"/>
    <w:tmpl w:val="BBA8A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C40916"/>
    <w:multiLevelType w:val="multilevel"/>
    <w:tmpl w:val="76D2B7FE"/>
    <w:lvl w:ilvl="0">
      <w:start w:val="1"/>
      <w:numFmt w:val="bullet"/>
      <w:lvlText w:val="-"/>
      <w:lvlJc w:val="left"/>
      <w:pPr>
        <w:tabs>
          <w:tab w:val="num" w:pos="0"/>
        </w:tabs>
        <w:ind w:left="720" w:hanging="360"/>
      </w:pPr>
      <w:rPr>
        <w:rFonts w:ascii="Calibr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5D05913"/>
    <w:multiLevelType w:val="hybridMultilevel"/>
    <w:tmpl w:val="5582DAC8"/>
    <w:lvl w:ilvl="0" w:tplc="8004AF7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ED2BE2"/>
    <w:multiLevelType w:val="hybridMultilevel"/>
    <w:tmpl w:val="E7BCDD18"/>
    <w:lvl w:ilvl="0" w:tplc="DF4CE13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147FD5"/>
    <w:multiLevelType w:val="hybridMultilevel"/>
    <w:tmpl w:val="EB84B2D4"/>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7" w15:restartNumberingAfterBreak="0">
    <w:nsid w:val="5D9B3E62"/>
    <w:multiLevelType w:val="hybridMultilevel"/>
    <w:tmpl w:val="B1AC954C"/>
    <w:lvl w:ilvl="0" w:tplc="97843E7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0710E7"/>
    <w:multiLevelType w:val="hybridMultilevel"/>
    <w:tmpl w:val="2E68B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7A58BB"/>
    <w:multiLevelType w:val="multilevel"/>
    <w:tmpl w:val="6DE09876"/>
    <w:styleLink w:val="WWNum1"/>
    <w:lvl w:ilvl="0">
      <w:numFmt w:val="bullet"/>
      <w:lvlText w:val="-"/>
      <w:lvlJc w:val="left"/>
      <w:pPr>
        <w:ind w:left="720" w:hanging="360"/>
      </w:pPr>
      <w:rPr>
        <w:rFonts w:ascii="TimesNewRoman" w:eastAsia="Calibri" w:hAnsi="TimesNewRoman" w:cs="TimesNewRoman"/>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692A3B29"/>
    <w:multiLevelType w:val="hybridMultilevel"/>
    <w:tmpl w:val="6CCC4760"/>
    <w:lvl w:ilvl="0" w:tplc="F8846F7C">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31" w15:restartNumberingAfterBreak="0">
    <w:nsid w:val="6F7829DA"/>
    <w:multiLevelType w:val="hybridMultilevel"/>
    <w:tmpl w:val="FF005BFA"/>
    <w:lvl w:ilvl="0" w:tplc="76503F3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04563AA"/>
    <w:multiLevelType w:val="hybridMultilevel"/>
    <w:tmpl w:val="83003E16"/>
    <w:lvl w:ilvl="0" w:tplc="040C0001">
      <w:start w:val="1"/>
      <w:numFmt w:val="bullet"/>
      <w:lvlText w:val=""/>
      <w:lvlJc w:val="left"/>
      <w:pPr>
        <w:ind w:left="720" w:hanging="360"/>
      </w:pPr>
      <w:rPr>
        <w:rFonts w:ascii="Symbol" w:hAnsi="Symbol" w:hint="default"/>
      </w:rPr>
    </w:lvl>
    <w:lvl w:ilvl="1" w:tplc="29D41A66">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6A4D51"/>
    <w:multiLevelType w:val="hybridMultilevel"/>
    <w:tmpl w:val="BD329D56"/>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4" w15:restartNumberingAfterBreak="0">
    <w:nsid w:val="736A79FD"/>
    <w:multiLevelType w:val="hybridMultilevel"/>
    <w:tmpl w:val="7A988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490FA4"/>
    <w:multiLevelType w:val="hybridMultilevel"/>
    <w:tmpl w:val="07049FD4"/>
    <w:lvl w:ilvl="0" w:tplc="90FEE536">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36" w15:restartNumberingAfterBreak="0">
    <w:nsid w:val="7E165428"/>
    <w:multiLevelType w:val="hybridMultilevel"/>
    <w:tmpl w:val="539055DC"/>
    <w:lvl w:ilvl="0" w:tplc="3F1EF0EA">
      <w:start w:val="1"/>
      <w:numFmt w:val="bullet"/>
      <w:pStyle w:val="09-TexteLosangesBleus"/>
      <w:lvlText w:val=""/>
      <w:lvlJc w:val="left"/>
      <w:pPr>
        <w:ind w:left="36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3023799">
    <w:abstractNumId w:val="36"/>
  </w:num>
  <w:num w:numId="2" w16cid:durableId="675037524">
    <w:abstractNumId w:val="29"/>
  </w:num>
  <w:num w:numId="3" w16cid:durableId="63727795">
    <w:abstractNumId w:val="34"/>
  </w:num>
  <w:num w:numId="4" w16cid:durableId="214588827">
    <w:abstractNumId w:val="20"/>
  </w:num>
  <w:num w:numId="5" w16cid:durableId="1210848013">
    <w:abstractNumId w:val="9"/>
  </w:num>
  <w:num w:numId="6" w16cid:durableId="727337636">
    <w:abstractNumId w:val="17"/>
  </w:num>
  <w:num w:numId="7" w16cid:durableId="1555119949">
    <w:abstractNumId w:val="16"/>
  </w:num>
  <w:num w:numId="8" w16cid:durableId="1916083656">
    <w:abstractNumId w:val="18"/>
  </w:num>
  <w:num w:numId="9" w16cid:durableId="1371226432">
    <w:abstractNumId w:val="33"/>
  </w:num>
  <w:num w:numId="10" w16cid:durableId="1667128208">
    <w:abstractNumId w:val="26"/>
  </w:num>
  <w:num w:numId="11" w16cid:durableId="628435813">
    <w:abstractNumId w:val="5"/>
  </w:num>
  <w:num w:numId="12" w16cid:durableId="1745637651">
    <w:abstractNumId w:val="11"/>
  </w:num>
  <w:num w:numId="13" w16cid:durableId="1866209196">
    <w:abstractNumId w:val="28"/>
  </w:num>
  <w:num w:numId="14" w16cid:durableId="764569360">
    <w:abstractNumId w:val="35"/>
  </w:num>
  <w:num w:numId="15" w16cid:durableId="1117798063">
    <w:abstractNumId w:val="32"/>
  </w:num>
  <w:num w:numId="16" w16cid:durableId="1179615154">
    <w:abstractNumId w:val="10"/>
  </w:num>
  <w:num w:numId="17" w16cid:durableId="268897038">
    <w:abstractNumId w:val="24"/>
  </w:num>
  <w:num w:numId="18" w16cid:durableId="1305819019">
    <w:abstractNumId w:val="7"/>
  </w:num>
  <w:num w:numId="19" w16cid:durableId="1191603957">
    <w:abstractNumId w:val="30"/>
  </w:num>
  <w:num w:numId="20" w16cid:durableId="636836925">
    <w:abstractNumId w:val="12"/>
  </w:num>
  <w:num w:numId="21" w16cid:durableId="613100385">
    <w:abstractNumId w:val="25"/>
  </w:num>
  <w:num w:numId="22" w16cid:durableId="293298437">
    <w:abstractNumId w:val="6"/>
  </w:num>
  <w:num w:numId="23" w16cid:durableId="958993380">
    <w:abstractNumId w:val="31"/>
  </w:num>
  <w:num w:numId="24" w16cid:durableId="33431161">
    <w:abstractNumId w:val="8"/>
  </w:num>
  <w:num w:numId="25" w16cid:durableId="439956805">
    <w:abstractNumId w:val="23"/>
  </w:num>
  <w:num w:numId="26" w16cid:durableId="648704814">
    <w:abstractNumId w:val="14"/>
  </w:num>
  <w:num w:numId="27" w16cid:durableId="141778902">
    <w:abstractNumId w:val="21"/>
  </w:num>
  <w:num w:numId="28" w16cid:durableId="1935243700">
    <w:abstractNumId w:val="19"/>
  </w:num>
  <w:num w:numId="29" w16cid:durableId="53745893">
    <w:abstractNumId w:val="22"/>
  </w:num>
  <w:num w:numId="30" w16cid:durableId="2104953272">
    <w:abstractNumId w:val="2"/>
  </w:num>
  <w:num w:numId="31" w16cid:durableId="924341030">
    <w:abstractNumId w:val="13"/>
  </w:num>
  <w:num w:numId="32" w16cid:durableId="874543385">
    <w:abstractNumId w:val="3"/>
  </w:num>
  <w:num w:numId="33" w16cid:durableId="1761752641">
    <w:abstractNumId w:val="4"/>
  </w:num>
  <w:num w:numId="34" w16cid:durableId="2013334470">
    <w:abstractNumId w:val="27"/>
  </w:num>
  <w:num w:numId="35" w16cid:durableId="1002244784">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65"/>
    <w:rsid w:val="00005C42"/>
    <w:rsid w:val="00007221"/>
    <w:rsid w:val="00014915"/>
    <w:rsid w:val="00031828"/>
    <w:rsid w:val="000430AB"/>
    <w:rsid w:val="000467E7"/>
    <w:rsid w:val="00046E0D"/>
    <w:rsid w:val="0005507B"/>
    <w:rsid w:val="00072D41"/>
    <w:rsid w:val="0008509E"/>
    <w:rsid w:val="00097842"/>
    <w:rsid w:val="000A126A"/>
    <w:rsid w:val="000B5367"/>
    <w:rsid w:val="000C45EE"/>
    <w:rsid w:val="000D37E7"/>
    <w:rsid w:val="000D44E5"/>
    <w:rsid w:val="000E7AF4"/>
    <w:rsid w:val="000F28D3"/>
    <w:rsid w:val="000F637B"/>
    <w:rsid w:val="00102DAC"/>
    <w:rsid w:val="00105C67"/>
    <w:rsid w:val="00121333"/>
    <w:rsid w:val="0012178B"/>
    <w:rsid w:val="001222A1"/>
    <w:rsid w:val="001243E6"/>
    <w:rsid w:val="001309A7"/>
    <w:rsid w:val="00132ADF"/>
    <w:rsid w:val="0013620F"/>
    <w:rsid w:val="00145547"/>
    <w:rsid w:val="00151609"/>
    <w:rsid w:val="00154E97"/>
    <w:rsid w:val="00157C06"/>
    <w:rsid w:val="00161C26"/>
    <w:rsid w:val="00163692"/>
    <w:rsid w:val="001708AC"/>
    <w:rsid w:val="00173357"/>
    <w:rsid w:val="00177138"/>
    <w:rsid w:val="001826A9"/>
    <w:rsid w:val="00183C77"/>
    <w:rsid w:val="0018509E"/>
    <w:rsid w:val="001B6817"/>
    <w:rsid w:val="001B7C90"/>
    <w:rsid w:val="001C2EFD"/>
    <w:rsid w:val="001D4A82"/>
    <w:rsid w:val="001D5FFC"/>
    <w:rsid w:val="001D6D8E"/>
    <w:rsid w:val="001E24A2"/>
    <w:rsid w:val="001F3BE4"/>
    <w:rsid w:val="001F44AA"/>
    <w:rsid w:val="001F615F"/>
    <w:rsid w:val="002001B6"/>
    <w:rsid w:val="00203D8A"/>
    <w:rsid w:val="002053A2"/>
    <w:rsid w:val="00206699"/>
    <w:rsid w:val="00206F52"/>
    <w:rsid w:val="0021046C"/>
    <w:rsid w:val="00216A83"/>
    <w:rsid w:val="0022035E"/>
    <w:rsid w:val="002220D6"/>
    <w:rsid w:val="00225291"/>
    <w:rsid w:val="00225A34"/>
    <w:rsid w:val="00227EC2"/>
    <w:rsid w:val="002329EA"/>
    <w:rsid w:val="00236286"/>
    <w:rsid w:val="002403FC"/>
    <w:rsid w:val="00240AB2"/>
    <w:rsid w:val="00254DAD"/>
    <w:rsid w:val="00255980"/>
    <w:rsid w:val="00257CD4"/>
    <w:rsid w:val="002612A4"/>
    <w:rsid w:val="00263EC7"/>
    <w:rsid w:val="002763C1"/>
    <w:rsid w:val="0028717B"/>
    <w:rsid w:val="0028797F"/>
    <w:rsid w:val="002902BD"/>
    <w:rsid w:val="002A1694"/>
    <w:rsid w:val="002B15ED"/>
    <w:rsid w:val="002B2A38"/>
    <w:rsid w:val="002B3B3C"/>
    <w:rsid w:val="002B5029"/>
    <w:rsid w:val="002B632C"/>
    <w:rsid w:val="002B6A38"/>
    <w:rsid w:val="002B746B"/>
    <w:rsid w:val="002B76BF"/>
    <w:rsid w:val="002B7EE9"/>
    <w:rsid w:val="002C44B7"/>
    <w:rsid w:val="002D040C"/>
    <w:rsid w:val="002E1641"/>
    <w:rsid w:val="002E53A2"/>
    <w:rsid w:val="00303778"/>
    <w:rsid w:val="00307E38"/>
    <w:rsid w:val="00311153"/>
    <w:rsid w:val="00312CD0"/>
    <w:rsid w:val="0031596E"/>
    <w:rsid w:val="00322FF1"/>
    <w:rsid w:val="00323B58"/>
    <w:rsid w:val="00323E4A"/>
    <w:rsid w:val="00330732"/>
    <w:rsid w:val="00335F67"/>
    <w:rsid w:val="00346815"/>
    <w:rsid w:val="00351855"/>
    <w:rsid w:val="0035683A"/>
    <w:rsid w:val="00382A2D"/>
    <w:rsid w:val="00383A49"/>
    <w:rsid w:val="0038401B"/>
    <w:rsid w:val="00394B3C"/>
    <w:rsid w:val="003957FC"/>
    <w:rsid w:val="00395DCA"/>
    <w:rsid w:val="003A1591"/>
    <w:rsid w:val="003A4F50"/>
    <w:rsid w:val="003A68A5"/>
    <w:rsid w:val="003B5EA1"/>
    <w:rsid w:val="003B7091"/>
    <w:rsid w:val="003C0994"/>
    <w:rsid w:val="003D2C9A"/>
    <w:rsid w:val="003D77E2"/>
    <w:rsid w:val="003E2117"/>
    <w:rsid w:val="003E53F6"/>
    <w:rsid w:val="003E625A"/>
    <w:rsid w:val="003E6C2D"/>
    <w:rsid w:val="003E770C"/>
    <w:rsid w:val="003F5A1A"/>
    <w:rsid w:val="003F6A84"/>
    <w:rsid w:val="00400B9C"/>
    <w:rsid w:val="0041457D"/>
    <w:rsid w:val="0042044F"/>
    <w:rsid w:val="0043062B"/>
    <w:rsid w:val="004306E9"/>
    <w:rsid w:val="00432DBF"/>
    <w:rsid w:val="004438AB"/>
    <w:rsid w:val="004465D3"/>
    <w:rsid w:val="00457A4C"/>
    <w:rsid w:val="004606EC"/>
    <w:rsid w:val="00461420"/>
    <w:rsid w:val="00462F7D"/>
    <w:rsid w:val="004760E7"/>
    <w:rsid w:val="00477D6D"/>
    <w:rsid w:val="00482DD6"/>
    <w:rsid w:val="00482EFA"/>
    <w:rsid w:val="004943C6"/>
    <w:rsid w:val="00495F22"/>
    <w:rsid w:val="00497294"/>
    <w:rsid w:val="004A2F1F"/>
    <w:rsid w:val="004B54AE"/>
    <w:rsid w:val="004B5966"/>
    <w:rsid w:val="004C2234"/>
    <w:rsid w:val="004D13F0"/>
    <w:rsid w:val="004D1860"/>
    <w:rsid w:val="004D2934"/>
    <w:rsid w:val="004D3346"/>
    <w:rsid w:val="004E09FC"/>
    <w:rsid w:val="004E46F3"/>
    <w:rsid w:val="004F0589"/>
    <w:rsid w:val="004F22F3"/>
    <w:rsid w:val="004F3F06"/>
    <w:rsid w:val="005000A4"/>
    <w:rsid w:val="00501DF7"/>
    <w:rsid w:val="00511D7E"/>
    <w:rsid w:val="00523233"/>
    <w:rsid w:val="00526D1D"/>
    <w:rsid w:val="00531835"/>
    <w:rsid w:val="00547A83"/>
    <w:rsid w:val="00550387"/>
    <w:rsid w:val="00555823"/>
    <w:rsid w:val="00562B47"/>
    <w:rsid w:val="0056515D"/>
    <w:rsid w:val="0056584F"/>
    <w:rsid w:val="005753AE"/>
    <w:rsid w:val="00580786"/>
    <w:rsid w:val="00581322"/>
    <w:rsid w:val="0058174A"/>
    <w:rsid w:val="005847B9"/>
    <w:rsid w:val="00587382"/>
    <w:rsid w:val="00593EB1"/>
    <w:rsid w:val="005A2A36"/>
    <w:rsid w:val="005A2DA7"/>
    <w:rsid w:val="005B55EB"/>
    <w:rsid w:val="005C3FF9"/>
    <w:rsid w:val="005C60A9"/>
    <w:rsid w:val="005D0B9C"/>
    <w:rsid w:val="005D430D"/>
    <w:rsid w:val="005D7232"/>
    <w:rsid w:val="005D7309"/>
    <w:rsid w:val="005D7ABA"/>
    <w:rsid w:val="005E0D54"/>
    <w:rsid w:val="00600CF6"/>
    <w:rsid w:val="0060316B"/>
    <w:rsid w:val="0061324E"/>
    <w:rsid w:val="00616A61"/>
    <w:rsid w:val="006215FE"/>
    <w:rsid w:val="006220DF"/>
    <w:rsid w:val="006306D9"/>
    <w:rsid w:val="00634B04"/>
    <w:rsid w:val="0063786D"/>
    <w:rsid w:val="006402F3"/>
    <w:rsid w:val="006414EB"/>
    <w:rsid w:val="00657DFB"/>
    <w:rsid w:val="00665934"/>
    <w:rsid w:val="00666406"/>
    <w:rsid w:val="00675822"/>
    <w:rsid w:val="0067728A"/>
    <w:rsid w:val="00686552"/>
    <w:rsid w:val="006921B7"/>
    <w:rsid w:val="006A015B"/>
    <w:rsid w:val="006A04FB"/>
    <w:rsid w:val="006A086D"/>
    <w:rsid w:val="006A1A62"/>
    <w:rsid w:val="006A2F54"/>
    <w:rsid w:val="006B1209"/>
    <w:rsid w:val="006B19B8"/>
    <w:rsid w:val="006B64C3"/>
    <w:rsid w:val="006C0B2A"/>
    <w:rsid w:val="006C0DD3"/>
    <w:rsid w:val="006D49C1"/>
    <w:rsid w:val="006E535F"/>
    <w:rsid w:val="006E5F11"/>
    <w:rsid w:val="006F2639"/>
    <w:rsid w:val="006F52B2"/>
    <w:rsid w:val="006F782A"/>
    <w:rsid w:val="00710675"/>
    <w:rsid w:val="00711F91"/>
    <w:rsid w:val="00723F35"/>
    <w:rsid w:val="00725914"/>
    <w:rsid w:val="00726E9F"/>
    <w:rsid w:val="0072778E"/>
    <w:rsid w:val="00733E90"/>
    <w:rsid w:val="007361B8"/>
    <w:rsid w:val="00752FAC"/>
    <w:rsid w:val="00753820"/>
    <w:rsid w:val="00756FA8"/>
    <w:rsid w:val="007626EE"/>
    <w:rsid w:val="007776E8"/>
    <w:rsid w:val="00782294"/>
    <w:rsid w:val="00784D91"/>
    <w:rsid w:val="00785A16"/>
    <w:rsid w:val="0078737B"/>
    <w:rsid w:val="00792B09"/>
    <w:rsid w:val="007A21C5"/>
    <w:rsid w:val="007A3307"/>
    <w:rsid w:val="007B0ADB"/>
    <w:rsid w:val="007B372D"/>
    <w:rsid w:val="007B4A84"/>
    <w:rsid w:val="007B50F5"/>
    <w:rsid w:val="007B6C33"/>
    <w:rsid w:val="007C39F0"/>
    <w:rsid w:val="007D51CB"/>
    <w:rsid w:val="007E3A0D"/>
    <w:rsid w:val="007F2F34"/>
    <w:rsid w:val="007F3B0D"/>
    <w:rsid w:val="007F51AF"/>
    <w:rsid w:val="007F6749"/>
    <w:rsid w:val="00801229"/>
    <w:rsid w:val="00803FB2"/>
    <w:rsid w:val="00804805"/>
    <w:rsid w:val="0081751F"/>
    <w:rsid w:val="00823249"/>
    <w:rsid w:val="008430CE"/>
    <w:rsid w:val="008526C1"/>
    <w:rsid w:val="008543CE"/>
    <w:rsid w:val="00854EF8"/>
    <w:rsid w:val="00862651"/>
    <w:rsid w:val="0086493A"/>
    <w:rsid w:val="0087349E"/>
    <w:rsid w:val="00881094"/>
    <w:rsid w:val="0088671D"/>
    <w:rsid w:val="00886ADE"/>
    <w:rsid w:val="00890D3A"/>
    <w:rsid w:val="00894153"/>
    <w:rsid w:val="0089444B"/>
    <w:rsid w:val="008964DD"/>
    <w:rsid w:val="008A4713"/>
    <w:rsid w:val="008A716E"/>
    <w:rsid w:val="008B0ACC"/>
    <w:rsid w:val="008C0B3B"/>
    <w:rsid w:val="008C4148"/>
    <w:rsid w:val="008C41D5"/>
    <w:rsid w:val="008C7765"/>
    <w:rsid w:val="008C7BE8"/>
    <w:rsid w:val="008D123D"/>
    <w:rsid w:val="008D2F4D"/>
    <w:rsid w:val="008E3F49"/>
    <w:rsid w:val="008F7AFF"/>
    <w:rsid w:val="009007D7"/>
    <w:rsid w:val="00910F10"/>
    <w:rsid w:val="00911FFF"/>
    <w:rsid w:val="00912E29"/>
    <w:rsid w:val="0091367A"/>
    <w:rsid w:val="00933B8B"/>
    <w:rsid w:val="009375B7"/>
    <w:rsid w:val="00945850"/>
    <w:rsid w:val="0096378B"/>
    <w:rsid w:val="009665AA"/>
    <w:rsid w:val="00970839"/>
    <w:rsid w:val="009817C8"/>
    <w:rsid w:val="00983B6B"/>
    <w:rsid w:val="00984A4E"/>
    <w:rsid w:val="00990A83"/>
    <w:rsid w:val="009952D4"/>
    <w:rsid w:val="009968D7"/>
    <w:rsid w:val="009A059F"/>
    <w:rsid w:val="009A2C96"/>
    <w:rsid w:val="009A3E3D"/>
    <w:rsid w:val="009B10A3"/>
    <w:rsid w:val="009B49E9"/>
    <w:rsid w:val="009B4C87"/>
    <w:rsid w:val="009B5A45"/>
    <w:rsid w:val="009B5E22"/>
    <w:rsid w:val="009B783F"/>
    <w:rsid w:val="009C0266"/>
    <w:rsid w:val="009C5A52"/>
    <w:rsid w:val="009C5EE4"/>
    <w:rsid w:val="009C6453"/>
    <w:rsid w:val="009D0836"/>
    <w:rsid w:val="009D1ACA"/>
    <w:rsid w:val="009D2ECA"/>
    <w:rsid w:val="009D50E2"/>
    <w:rsid w:val="009D70AF"/>
    <w:rsid w:val="009E2AA4"/>
    <w:rsid w:val="009E324C"/>
    <w:rsid w:val="009E4F55"/>
    <w:rsid w:val="009E5A3D"/>
    <w:rsid w:val="009E6F03"/>
    <w:rsid w:val="009F6574"/>
    <w:rsid w:val="009F6ED9"/>
    <w:rsid w:val="00A06B79"/>
    <w:rsid w:val="00A1024F"/>
    <w:rsid w:val="00A10303"/>
    <w:rsid w:val="00A13602"/>
    <w:rsid w:val="00A14CAF"/>
    <w:rsid w:val="00A16D95"/>
    <w:rsid w:val="00A2487F"/>
    <w:rsid w:val="00A368AE"/>
    <w:rsid w:val="00A47BE5"/>
    <w:rsid w:val="00A51400"/>
    <w:rsid w:val="00A6434E"/>
    <w:rsid w:val="00A66BB6"/>
    <w:rsid w:val="00A759BB"/>
    <w:rsid w:val="00A7601D"/>
    <w:rsid w:val="00A76EB0"/>
    <w:rsid w:val="00A77451"/>
    <w:rsid w:val="00A77F8A"/>
    <w:rsid w:val="00A81EAF"/>
    <w:rsid w:val="00A824ED"/>
    <w:rsid w:val="00A91CD9"/>
    <w:rsid w:val="00A93F92"/>
    <w:rsid w:val="00A96297"/>
    <w:rsid w:val="00AA0752"/>
    <w:rsid w:val="00AB5C94"/>
    <w:rsid w:val="00AB70EA"/>
    <w:rsid w:val="00AC3FD7"/>
    <w:rsid w:val="00AC5099"/>
    <w:rsid w:val="00AE0D82"/>
    <w:rsid w:val="00AE497E"/>
    <w:rsid w:val="00AF1D01"/>
    <w:rsid w:val="00AF350B"/>
    <w:rsid w:val="00B1644E"/>
    <w:rsid w:val="00B17669"/>
    <w:rsid w:val="00B177C8"/>
    <w:rsid w:val="00B2559F"/>
    <w:rsid w:val="00B2773C"/>
    <w:rsid w:val="00B34EBE"/>
    <w:rsid w:val="00B358D4"/>
    <w:rsid w:val="00B3686B"/>
    <w:rsid w:val="00B4131B"/>
    <w:rsid w:val="00B51375"/>
    <w:rsid w:val="00B52F64"/>
    <w:rsid w:val="00B55E0D"/>
    <w:rsid w:val="00B645E8"/>
    <w:rsid w:val="00B67A8B"/>
    <w:rsid w:val="00B71811"/>
    <w:rsid w:val="00B71B42"/>
    <w:rsid w:val="00B723A3"/>
    <w:rsid w:val="00B80E0C"/>
    <w:rsid w:val="00B82600"/>
    <w:rsid w:val="00B84B7B"/>
    <w:rsid w:val="00B94F2B"/>
    <w:rsid w:val="00BA07FF"/>
    <w:rsid w:val="00BA0D2F"/>
    <w:rsid w:val="00BA67CC"/>
    <w:rsid w:val="00BB03A4"/>
    <w:rsid w:val="00BB1ABB"/>
    <w:rsid w:val="00BB2673"/>
    <w:rsid w:val="00BB60A3"/>
    <w:rsid w:val="00BB70B8"/>
    <w:rsid w:val="00BC0EE7"/>
    <w:rsid w:val="00BC2B7B"/>
    <w:rsid w:val="00BC3D6C"/>
    <w:rsid w:val="00BD574A"/>
    <w:rsid w:val="00BD611E"/>
    <w:rsid w:val="00BD6699"/>
    <w:rsid w:val="00BE05BF"/>
    <w:rsid w:val="00BE0868"/>
    <w:rsid w:val="00BE10EF"/>
    <w:rsid w:val="00BE70C2"/>
    <w:rsid w:val="00BE7680"/>
    <w:rsid w:val="00BE7922"/>
    <w:rsid w:val="00BF3300"/>
    <w:rsid w:val="00BF6769"/>
    <w:rsid w:val="00C05064"/>
    <w:rsid w:val="00C11EA8"/>
    <w:rsid w:val="00C2023C"/>
    <w:rsid w:val="00C230C9"/>
    <w:rsid w:val="00C31F10"/>
    <w:rsid w:val="00C356B4"/>
    <w:rsid w:val="00C40A49"/>
    <w:rsid w:val="00C413A6"/>
    <w:rsid w:val="00C4614C"/>
    <w:rsid w:val="00C7159C"/>
    <w:rsid w:val="00C80F0B"/>
    <w:rsid w:val="00C814F4"/>
    <w:rsid w:val="00C82AAE"/>
    <w:rsid w:val="00C862CA"/>
    <w:rsid w:val="00C8773D"/>
    <w:rsid w:val="00C910E0"/>
    <w:rsid w:val="00C92D54"/>
    <w:rsid w:val="00CA5935"/>
    <w:rsid w:val="00CA6D85"/>
    <w:rsid w:val="00CA6EE0"/>
    <w:rsid w:val="00CB4E15"/>
    <w:rsid w:val="00CC5272"/>
    <w:rsid w:val="00CD0D00"/>
    <w:rsid w:val="00CE3739"/>
    <w:rsid w:val="00CF0751"/>
    <w:rsid w:val="00D01595"/>
    <w:rsid w:val="00D043CB"/>
    <w:rsid w:val="00D06794"/>
    <w:rsid w:val="00D125E8"/>
    <w:rsid w:val="00D14DA6"/>
    <w:rsid w:val="00D16A07"/>
    <w:rsid w:val="00D16B57"/>
    <w:rsid w:val="00D22ADA"/>
    <w:rsid w:val="00D245D0"/>
    <w:rsid w:val="00D25AA0"/>
    <w:rsid w:val="00D44B47"/>
    <w:rsid w:val="00D47853"/>
    <w:rsid w:val="00D51B54"/>
    <w:rsid w:val="00D67210"/>
    <w:rsid w:val="00D7277E"/>
    <w:rsid w:val="00D761F6"/>
    <w:rsid w:val="00D77C14"/>
    <w:rsid w:val="00D82B47"/>
    <w:rsid w:val="00D9152F"/>
    <w:rsid w:val="00D93488"/>
    <w:rsid w:val="00DA486C"/>
    <w:rsid w:val="00DA5A5C"/>
    <w:rsid w:val="00DA5B7A"/>
    <w:rsid w:val="00DB04F5"/>
    <w:rsid w:val="00DB0B11"/>
    <w:rsid w:val="00DB1213"/>
    <w:rsid w:val="00DB4E4F"/>
    <w:rsid w:val="00DC151C"/>
    <w:rsid w:val="00DC2A83"/>
    <w:rsid w:val="00DC443E"/>
    <w:rsid w:val="00DE301F"/>
    <w:rsid w:val="00DF284C"/>
    <w:rsid w:val="00E14E10"/>
    <w:rsid w:val="00E155FC"/>
    <w:rsid w:val="00E15CBC"/>
    <w:rsid w:val="00E16EDB"/>
    <w:rsid w:val="00E20E9A"/>
    <w:rsid w:val="00E24B47"/>
    <w:rsid w:val="00E2504E"/>
    <w:rsid w:val="00E25607"/>
    <w:rsid w:val="00E26943"/>
    <w:rsid w:val="00E31C42"/>
    <w:rsid w:val="00E33E8E"/>
    <w:rsid w:val="00E34470"/>
    <w:rsid w:val="00E405D8"/>
    <w:rsid w:val="00E4662B"/>
    <w:rsid w:val="00E543D1"/>
    <w:rsid w:val="00E72269"/>
    <w:rsid w:val="00E83A7E"/>
    <w:rsid w:val="00E9100C"/>
    <w:rsid w:val="00E9313E"/>
    <w:rsid w:val="00E96EC5"/>
    <w:rsid w:val="00EA4E92"/>
    <w:rsid w:val="00EB09C0"/>
    <w:rsid w:val="00EB136E"/>
    <w:rsid w:val="00EC7932"/>
    <w:rsid w:val="00ED2967"/>
    <w:rsid w:val="00ED3948"/>
    <w:rsid w:val="00EE55DE"/>
    <w:rsid w:val="00EF0401"/>
    <w:rsid w:val="00F033C6"/>
    <w:rsid w:val="00F103C5"/>
    <w:rsid w:val="00F135AE"/>
    <w:rsid w:val="00F151AD"/>
    <w:rsid w:val="00F26C7E"/>
    <w:rsid w:val="00F30C03"/>
    <w:rsid w:val="00F37B91"/>
    <w:rsid w:val="00F43B89"/>
    <w:rsid w:val="00F51C63"/>
    <w:rsid w:val="00F80360"/>
    <w:rsid w:val="00FA2EFB"/>
    <w:rsid w:val="00FA414A"/>
    <w:rsid w:val="00FC501C"/>
    <w:rsid w:val="00FD0E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1C68940"/>
  <w15:docId w15:val="{96661131-5026-44B9-A6D2-305DD440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50"/>
    <w:pPr>
      <w:suppressAutoHyphens/>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uiPriority w:val="9"/>
    <w:qFormat/>
    <w:rsid w:val="00E72269"/>
    <w:pPr>
      <w:keepNext/>
      <w:pBdr>
        <w:top w:val="single" w:sz="2" w:space="0" w:color="000000"/>
        <w:left w:val="single" w:sz="2" w:space="0" w:color="000000"/>
        <w:bottom w:val="single" w:sz="2" w:space="1" w:color="000000"/>
        <w:right w:val="single" w:sz="2" w:space="1" w:color="000000"/>
      </w:pBdr>
      <w:jc w:val="center"/>
      <w:outlineLvl w:val="0"/>
    </w:pPr>
    <w:rPr>
      <w:rFonts w:ascii="Calibri" w:hAnsi="Calibri" w:cs="Calibri"/>
      <w:b/>
      <w:bCs/>
      <w:sz w:val="22"/>
      <w:szCs w:val="22"/>
    </w:rPr>
  </w:style>
  <w:style w:type="paragraph" w:styleId="Titre2">
    <w:name w:val="heading 2"/>
    <w:basedOn w:val="Normal"/>
    <w:next w:val="Normal"/>
    <w:link w:val="Titre2Car"/>
    <w:uiPriority w:val="9"/>
    <w:unhideWhenUsed/>
    <w:qFormat/>
    <w:rsid w:val="00FC501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B55E0D"/>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iPriority w:val="9"/>
    <w:semiHidden/>
    <w:unhideWhenUsed/>
    <w:qFormat/>
    <w:rsid w:val="00B55E0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qFormat/>
    <w:rsid w:val="008C7765"/>
    <w:pPr>
      <w:suppressAutoHyphens w:val="0"/>
      <w:spacing w:before="100" w:beforeAutospacing="1" w:after="119"/>
    </w:pPr>
    <w:rPr>
      <w:lang w:eastAsia="fr-FR"/>
    </w:rPr>
  </w:style>
  <w:style w:type="paragraph" w:styleId="Paragraphedeliste">
    <w:name w:val="List Paragraph"/>
    <w:basedOn w:val="Normal"/>
    <w:uiPriority w:val="34"/>
    <w:qFormat/>
    <w:rsid w:val="00C862CA"/>
    <w:pPr>
      <w:ind w:left="720"/>
      <w:contextualSpacing/>
    </w:pPr>
  </w:style>
  <w:style w:type="paragraph" w:styleId="Textedebulles">
    <w:name w:val="Balloon Text"/>
    <w:basedOn w:val="Normal"/>
    <w:link w:val="TextedebullesCar"/>
    <w:uiPriority w:val="99"/>
    <w:semiHidden/>
    <w:unhideWhenUsed/>
    <w:rsid w:val="009B49E9"/>
    <w:rPr>
      <w:rFonts w:ascii="Tahoma" w:hAnsi="Tahoma" w:cs="Tahoma"/>
      <w:sz w:val="16"/>
      <w:szCs w:val="16"/>
    </w:rPr>
  </w:style>
  <w:style w:type="character" w:customStyle="1" w:styleId="TextedebullesCar">
    <w:name w:val="Texte de bulles Car"/>
    <w:basedOn w:val="Policepardfaut"/>
    <w:link w:val="Textedebulles"/>
    <w:uiPriority w:val="99"/>
    <w:semiHidden/>
    <w:rsid w:val="009B49E9"/>
    <w:rPr>
      <w:rFonts w:ascii="Tahoma" w:eastAsia="Times New Roman" w:hAnsi="Tahoma" w:cs="Tahoma"/>
      <w:sz w:val="16"/>
      <w:szCs w:val="16"/>
      <w:lang w:eastAsia="ar-SA"/>
    </w:rPr>
  </w:style>
  <w:style w:type="table" w:styleId="Grilledutableau">
    <w:name w:val="Table Grid"/>
    <w:basedOn w:val="TableauNormal"/>
    <w:uiPriority w:val="59"/>
    <w:rsid w:val="00240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
    <w:name w:val="Light List"/>
    <w:basedOn w:val="TableauNormal"/>
    <w:uiPriority w:val="61"/>
    <w:rsid w:val="007B4A84"/>
    <w:pPr>
      <w:spacing w:after="0" w:line="240" w:lineRule="auto"/>
    </w:pPr>
    <w:rPr>
      <w:rFonts w:eastAsiaTheme="minorEastAsia"/>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tte">
    <w:name w:val="header"/>
    <w:basedOn w:val="Normal"/>
    <w:link w:val="En-tteCar"/>
    <w:uiPriority w:val="99"/>
    <w:unhideWhenUsed/>
    <w:rsid w:val="001826A9"/>
    <w:pPr>
      <w:tabs>
        <w:tab w:val="center" w:pos="4536"/>
        <w:tab w:val="right" w:pos="9072"/>
      </w:tabs>
    </w:pPr>
  </w:style>
  <w:style w:type="character" w:customStyle="1" w:styleId="En-tteCar">
    <w:name w:val="En-tête Car"/>
    <w:basedOn w:val="Policepardfaut"/>
    <w:link w:val="En-tte"/>
    <w:uiPriority w:val="99"/>
    <w:rsid w:val="001826A9"/>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unhideWhenUsed/>
    <w:rsid w:val="001826A9"/>
    <w:pPr>
      <w:tabs>
        <w:tab w:val="center" w:pos="4536"/>
        <w:tab w:val="right" w:pos="9072"/>
      </w:tabs>
    </w:pPr>
  </w:style>
  <w:style w:type="character" w:customStyle="1" w:styleId="PieddepageCar">
    <w:name w:val="Pied de page Car"/>
    <w:basedOn w:val="Policepardfaut"/>
    <w:link w:val="Pieddepage"/>
    <w:uiPriority w:val="99"/>
    <w:rsid w:val="001826A9"/>
    <w:rPr>
      <w:rFonts w:ascii="Times New Roman" w:eastAsia="Times New Roman" w:hAnsi="Times New Roman" w:cs="Times New Roman"/>
      <w:sz w:val="24"/>
      <w:szCs w:val="24"/>
      <w:lang w:eastAsia="ar-SA"/>
    </w:rPr>
  </w:style>
  <w:style w:type="character" w:customStyle="1" w:styleId="Titre1Car">
    <w:name w:val="Titre 1 Car"/>
    <w:basedOn w:val="Policepardfaut"/>
    <w:link w:val="Titre1"/>
    <w:uiPriority w:val="9"/>
    <w:rsid w:val="00E72269"/>
    <w:rPr>
      <w:rFonts w:ascii="Calibri" w:eastAsia="Times New Roman" w:hAnsi="Calibri" w:cs="Calibri"/>
      <w:b/>
      <w:bCs/>
      <w:lang w:eastAsia="ar-SA"/>
    </w:rPr>
  </w:style>
  <w:style w:type="character" w:customStyle="1" w:styleId="Titre2Car">
    <w:name w:val="Titre 2 Car"/>
    <w:basedOn w:val="Policepardfaut"/>
    <w:link w:val="Titre2"/>
    <w:uiPriority w:val="9"/>
    <w:rsid w:val="00FC501C"/>
    <w:rPr>
      <w:rFonts w:asciiTheme="majorHAnsi" w:eastAsiaTheme="majorEastAsia" w:hAnsiTheme="majorHAnsi" w:cstheme="majorBidi"/>
      <w:color w:val="365F91" w:themeColor="accent1" w:themeShade="BF"/>
      <w:sz w:val="26"/>
      <w:szCs w:val="26"/>
      <w:lang w:eastAsia="ar-SA"/>
    </w:rPr>
  </w:style>
  <w:style w:type="character" w:customStyle="1" w:styleId="Titre4Car">
    <w:name w:val="Titre 4 Car"/>
    <w:basedOn w:val="Policepardfaut"/>
    <w:link w:val="Titre4"/>
    <w:uiPriority w:val="9"/>
    <w:semiHidden/>
    <w:rsid w:val="00B55E0D"/>
    <w:rPr>
      <w:rFonts w:asciiTheme="majorHAnsi" w:eastAsiaTheme="majorEastAsia" w:hAnsiTheme="majorHAnsi" w:cstheme="majorBidi"/>
      <w:i/>
      <w:iCs/>
      <w:color w:val="365F91" w:themeColor="accent1" w:themeShade="BF"/>
      <w:sz w:val="24"/>
      <w:szCs w:val="24"/>
      <w:lang w:eastAsia="ar-SA"/>
    </w:rPr>
  </w:style>
  <w:style w:type="character" w:customStyle="1" w:styleId="Titre3Car">
    <w:name w:val="Titre 3 Car"/>
    <w:basedOn w:val="Policepardfaut"/>
    <w:link w:val="Titre3"/>
    <w:uiPriority w:val="9"/>
    <w:rsid w:val="00B55E0D"/>
    <w:rPr>
      <w:rFonts w:asciiTheme="majorHAnsi" w:eastAsiaTheme="majorEastAsia" w:hAnsiTheme="majorHAnsi" w:cstheme="majorBidi"/>
      <w:color w:val="243F60" w:themeColor="accent1" w:themeShade="7F"/>
      <w:sz w:val="24"/>
      <w:szCs w:val="24"/>
      <w:lang w:eastAsia="ar-SA"/>
    </w:rPr>
  </w:style>
  <w:style w:type="paragraph" w:customStyle="1" w:styleId="Default">
    <w:name w:val="Default"/>
    <w:rsid w:val="004E09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Normal"/>
    <w:rsid w:val="00E9313E"/>
    <w:pPr>
      <w:suppressAutoHyphens w:val="0"/>
      <w:spacing w:before="100" w:beforeAutospacing="1" w:after="100" w:afterAutospacing="1"/>
    </w:pPr>
    <w:rPr>
      <w:lang w:eastAsia="fr-FR"/>
    </w:rPr>
  </w:style>
  <w:style w:type="paragraph" w:customStyle="1" w:styleId="align-center">
    <w:name w:val="align-center"/>
    <w:basedOn w:val="Normal"/>
    <w:rsid w:val="00E9313E"/>
    <w:pPr>
      <w:suppressAutoHyphens w:val="0"/>
      <w:spacing w:before="100" w:beforeAutospacing="1" w:after="100" w:afterAutospacing="1"/>
    </w:pPr>
    <w:rPr>
      <w:lang w:eastAsia="fr-FR"/>
    </w:rPr>
  </w:style>
  <w:style w:type="character" w:styleId="Lienhypertexte">
    <w:name w:val="Hyperlink"/>
    <w:basedOn w:val="Policepardfaut"/>
    <w:uiPriority w:val="99"/>
    <w:unhideWhenUsed/>
    <w:rsid w:val="00E9313E"/>
    <w:rPr>
      <w:color w:val="0000FF"/>
      <w:u w:val="single"/>
    </w:rPr>
  </w:style>
  <w:style w:type="paragraph" w:customStyle="1" w:styleId="VuConsidrant">
    <w:name w:val="Vu.Considérant"/>
    <w:basedOn w:val="Normal"/>
    <w:rsid w:val="00B2773C"/>
    <w:pPr>
      <w:suppressAutoHyphens w:val="0"/>
      <w:autoSpaceDE w:val="0"/>
      <w:autoSpaceDN w:val="0"/>
      <w:spacing w:after="140"/>
      <w:jc w:val="both"/>
    </w:pPr>
    <w:rPr>
      <w:rFonts w:ascii="Arial" w:hAnsi="Arial" w:cs="Arial"/>
      <w:sz w:val="20"/>
      <w:szCs w:val="20"/>
      <w:lang w:eastAsia="fr-FR"/>
    </w:rPr>
  </w:style>
  <w:style w:type="paragraph" w:customStyle="1" w:styleId="LeMairerappellepropose">
    <w:name w:val="Le Maire rappelle/propose"/>
    <w:basedOn w:val="Normal"/>
    <w:rsid w:val="00B2773C"/>
    <w:pPr>
      <w:suppressAutoHyphens w:val="0"/>
      <w:autoSpaceDE w:val="0"/>
      <w:autoSpaceDN w:val="0"/>
      <w:spacing w:before="240" w:after="240"/>
      <w:jc w:val="both"/>
    </w:pPr>
    <w:rPr>
      <w:rFonts w:ascii="Arial" w:hAnsi="Arial" w:cs="Arial"/>
      <w:b/>
      <w:bCs/>
      <w:sz w:val="20"/>
      <w:szCs w:val="20"/>
      <w:lang w:eastAsia="fr-FR"/>
    </w:rPr>
  </w:style>
  <w:style w:type="paragraph" w:styleId="Corpsdetexte">
    <w:name w:val="Body Text"/>
    <w:basedOn w:val="Normal"/>
    <w:link w:val="CorpsdetexteCar"/>
    <w:semiHidden/>
    <w:rsid w:val="00B2773C"/>
    <w:pPr>
      <w:suppressAutoHyphens w:val="0"/>
      <w:autoSpaceDE w:val="0"/>
      <w:autoSpaceDN w:val="0"/>
      <w:adjustRightInd w:val="0"/>
      <w:jc w:val="both"/>
    </w:pPr>
    <w:rPr>
      <w:rFonts w:ascii="Tahoma" w:hAnsi="Tahoma" w:cs="Tahoma"/>
      <w:sz w:val="22"/>
      <w:szCs w:val="22"/>
      <w:lang w:eastAsia="fr-FR"/>
    </w:rPr>
  </w:style>
  <w:style w:type="character" w:customStyle="1" w:styleId="CorpsdetexteCar">
    <w:name w:val="Corps de texte Car"/>
    <w:basedOn w:val="Policepardfaut"/>
    <w:link w:val="Corpsdetexte"/>
    <w:semiHidden/>
    <w:rsid w:val="00B2773C"/>
    <w:rPr>
      <w:rFonts w:ascii="Tahoma" w:eastAsia="Times New Roman" w:hAnsi="Tahoma" w:cs="Tahoma"/>
      <w:lang w:eastAsia="fr-FR"/>
    </w:rPr>
  </w:style>
  <w:style w:type="paragraph" w:customStyle="1" w:styleId="TEXTE">
    <w:name w:val="TEXTE"/>
    <w:basedOn w:val="Normal"/>
    <w:rsid w:val="00B2773C"/>
    <w:pPr>
      <w:suppressAutoHyphens w:val="0"/>
      <w:spacing w:before="200" w:after="100"/>
      <w:ind w:left="426"/>
      <w:jc w:val="both"/>
    </w:pPr>
    <w:rPr>
      <w:sz w:val="22"/>
      <w:szCs w:val="20"/>
      <w:lang w:eastAsia="fr-FR"/>
    </w:rPr>
  </w:style>
  <w:style w:type="paragraph" w:styleId="Corpsdetexte2">
    <w:name w:val="Body Text 2"/>
    <w:basedOn w:val="Normal"/>
    <w:link w:val="Corpsdetexte2Car"/>
    <w:semiHidden/>
    <w:rsid w:val="00B2773C"/>
    <w:pPr>
      <w:shd w:val="clear" w:color="auto" w:fill="FFFFFF"/>
      <w:suppressAutoHyphens w:val="0"/>
      <w:autoSpaceDE w:val="0"/>
      <w:autoSpaceDN w:val="0"/>
      <w:adjustRightInd w:val="0"/>
      <w:jc w:val="both"/>
    </w:pPr>
    <w:rPr>
      <w:rFonts w:ascii="Tahoma" w:hAnsi="Tahoma" w:cs="Tahoma"/>
      <w:sz w:val="22"/>
      <w:szCs w:val="20"/>
      <w:lang w:eastAsia="fr-FR"/>
    </w:rPr>
  </w:style>
  <w:style w:type="character" w:customStyle="1" w:styleId="Corpsdetexte2Car">
    <w:name w:val="Corps de texte 2 Car"/>
    <w:basedOn w:val="Policepardfaut"/>
    <w:link w:val="Corpsdetexte2"/>
    <w:semiHidden/>
    <w:rsid w:val="00B2773C"/>
    <w:rPr>
      <w:rFonts w:ascii="Tahoma" w:eastAsia="Times New Roman" w:hAnsi="Tahoma" w:cs="Tahoma"/>
      <w:szCs w:val="20"/>
      <w:shd w:val="clear" w:color="auto" w:fill="FFFFFF"/>
      <w:lang w:eastAsia="fr-FR"/>
    </w:rPr>
  </w:style>
  <w:style w:type="paragraph" w:customStyle="1" w:styleId="09-TexteLosangesBleus">
    <w:name w:val="09 - Texte Losanges Bleus"/>
    <w:basedOn w:val="Normal"/>
    <w:qFormat/>
    <w:rsid w:val="008430CE"/>
    <w:pPr>
      <w:numPr>
        <w:numId w:val="1"/>
      </w:numPr>
      <w:tabs>
        <w:tab w:val="left" w:pos="240"/>
      </w:tabs>
      <w:suppressAutoHyphens w:val="0"/>
      <w:spacing w:before="120" w:line="240" w:lineRule="exact"/>
      <w:jc w:val="both"/>
    </w:pPr>
    <w:rPr>
      <w:rFonts w:ascii="Calibri" w:hAnsi="Calibri"/>
      <w:b/>
      <w:sz w:val="22"/>
      <w:szCs w:val="22"/>
      <w:lang w:eastAsia="en-US"/>
    </w:rPr>
  </w:style>
  <w:style w:type="paragraph" w:customStyle="1" w:styleId="Standard">
    <w:name w:val="Standard"/>
    <w:rsid w:val="008430CE"/>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table" w:styleId="TableauGrille5Fonc-Accentuation5">
    <w:name w:val="Grid Table 5 Dark Accent 5"/>
    <w:basedOn w:val="TableauNormal"/>
    <w:uiPriority w:val="50"/>
    <w:rsid w:val="00A7601D"/>
    <w:pPr>
      <w:spacing w:after="0" w:line="240" w:lineRule="auto"/>
    </w:pPr>
    <w:rPr>
      <w:rFonts w:eastAsiaTheme="minorEastAsia"/>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Sansinterligne">
    <w:name w:val="No Spacing"/>
    <w:uiPriority w:val="1"/>
    <w:qFormat/>
    <w:rsid w:val="006215FE"/>
    <w:pPr>
      <w:spacing w:after="0" w:line="240" w:lineRule="auto"/>
      <w:jc w:val="both"/>
    </w:pPr>
  </w:style>
  <w:style w:type="paragraph" w:customStyle="1" w:styleId="Texte0">
    <w:name w:val="Texte"/>
    <w:basedOn w:val="Normal"/>
    <w:qFormat/>
    <w:rsid w:val="006215FE"/>
    <w:pPr>
      <w:suppressAutoHyphens w:val="0"/>
      <w:spacing w:before="120"/>
      <w:ind w:left="1418"/>
      <w:jc w:val="both"/>
    </w:pPr>
    <w:rPr>
      <w:rFonts w:ascii="Tahoma" w:hAnsi="Tahoma"/>
      <w:sz w:val="20"/>
      <w:lang w:eastAsia="en-US"/>
    </w:rPr>
  </w:style>
  <w:style w:type="paragraph" w:customStyle="1" w:styleId="07-SectionTitreBleu">
    <w:name w:val="07 - Section Titre Bleu"/>
    <w:basedOn w:val="Normal"/>
    <w:qFormat/>
    <w:rsid w:val="00BA07FF"/>
    <w:pPr>
      <w:widowControl w:val="0"/>
      <w:pBdr>
        <w:bottom w:val="single" w:sz="12" w:space="1" w:color="357A9B"/>
      </w:pBdr>
      <w:suppressAutoHyphens w:val="0"/>
      <w:autoSpaceDE w:val="0"/>
      <w:autoSpaceDN w:val="0"/>
      <w:adjustRightInd w:val="0"/>
      <w:spacing w:before="240" w:after="160"/>
      <w:contextualSpacing/>
      <w:jc w:val="both"/>
    </w:pPr>
    <w:rPr>
      <w:rFonts w:ascii="Calibri" w:hAnsi="Calibri" w:cs="Calibri"/>
      <w:b/>
      <w:bCs/>
      <w:color w:val="357A9B"/>
      <w:kern w:val="2"/>
      <w:sz w:val="30"/>
      <w:szCs w:val="30"/>
      <w:lang w:eastAsia="en-US"/>
    </w:rPr>
  </w:style>
  <w:style w:type="numbering" w:customStyle="1" w:styleId="WWNum1">
    <w:name w:val="WWNum1"/>
    <w:basedOn w:val="Aucuneliste"/>
    <w:rsid w:val="00E34470"/>
    <w:pPr>
      <w:numPr>
        <w:numId w:val="2"/>
      </w:numPr>
    </w:pPr>
  </w:style>
  <w:style w:type="character" w:styleId="lev">
    <w:name w:val="Strong"/>
    <w:basedOn w:val="Policepardfaut"/>
    <w:uiPriority w:val="22"/>
    <w:qFormat/>
    <w:rsid w:val="006921B7"/>
    <w:rPr>
      <w:b/>
      <w:bCs/>
    </w:rPr>
  </w:style>
  <w:style w:type="character" w:customStyle="1" w:styleId="basewrapper">
    <w:name w:val="base_wrapper"/>
    <w:basedOn w:val="Policepardfaut"/>
    <w:rsid w:val="00CF0751"/>
  </w:style>
  <w:style w:type="paragraph" w:customStyle="1" w:styleId="Corpdutexte">
    <w:name w:val="Corp du texte"/>
    <w:qFormat/>
    <w:rsid w:val="009375B7"/>
    <w:pPr>
      <w:spacing w:after="0" w:line="240" w:lineRule="auto"/>
      <w:jc w:val="both"/>
    </w:pPr>
    <w:rPr>
      <w:rFonts w:ascii="Calibri" w:eastAsiaTheme="minorEastAsia" w:hAnsi="Calibri" w:cs="Calibri"/>
      <w:color w:val="000000" w:themeColor="text1"/>
      <w:kern w:val="2"/>
      <w:lang w:eastAsia="fr-FR"/>
      <w14:ligatures w14:val="standardContextual"/>
    </w:rPr>
  </w:style>
  <w:style w:type="paragraph" w:customStyle="1" w:styleId="TitresansN">
    <w:name w:val="Titre sans N°"/>
    <w:basedOn w:val="Corpdutexte"/>
    <w:next w:val="Corpdutexte"/>
    <w:qFormat/>
    <w:rsid w:val="009375B7"/>
    <w:pPr>
      <w:outlineLvl w:val="0"/>
    </w:pPr>
    <w:rPr>
      <w:b/>
      <w:u w:val="single"/>
    </w:rPr>
  </w:style>
  <w:style w:type="paragraph" w:customStyle="1" w:styleId="Corpsdutexte">
    <w:name w:val="Corps du texte"/>
    <w:link w:val="CorpsdutexteCar"/>
    <w:qFormat/>
    <w:rsid w:val="009375B7"/>
    <w:pPr>
      <w:spacing w:after="0" w:line="240" w:lineRule="auto"/>
      <w:jc w:val="both"/>
    </w:pPr>
    <w:rPr>
      <w:rFonts w:ascii="Calibri" w:eastAsiaTheme="minorEastAsia" w:hAnsi="Calibri" w:cs="Calibri"/>
      <w:color w:val="000000" w:themeColor="text1"/>
      <w:lang w:eastAsia="fr-FR"/>
    </w:rPr>
  </w:style>
  <w:style w:type="character" w:customStyle="1" w:styleId="CorpsdutexteCar">
    <w:name w:val="Corps du texte Car"/>
    <w:basedOn w:val="Policepardfaut"/>
    <w:link w:val="Corpsdutexte"/>
    <w:rsid w:val="009375B7"/>
    <w:rPr>
      <w:rFonts w:ascii="Calibri" w:eastAsiaTheme="minorEastAsia" w:hAnsi="Calibri" w:cs="Calibri"/>
      <w:color w:val="000000" w:themeColor="text1"/>
      <w:lang w:eastAsia="fr-FR"/>
    </w:rPr>
  </w:style>
  <w:style w:type="paragraph" w:customStyle="1" w:styleId="Corpsdutexte-aaf669d">
    <w:name w:val="Corps du texte-aaf669d"/>
    <w:rsid w:val="009375B7"/>
    <w:pPr>
      <w:pBdr>
        <w:top w:val="none" w:sz="0" w:space="0" w:color="000000"/>
        <w:left w:val="none" w:sz="0" w:space="0" w:color="000000"/>
        <w:bottom w:val="none" w:sz="0" w:space="0" w:color="000000"/>
        <w:right w:val="none" w:sz="0" w:space="0" w:color="000000"/>
      </w:pBdr>
      <w:spacing w:after="0" w:line="240" w:lineRule="auto"/>
      <w:jc w:val="both"/>
      <w:textAlignment w:val="baseline"/>
    </w:pPr>
    <w:rPr>
      <w:rFonts w:ascii="Calibri" w:eastAsia="SimSun" w:hAnsi="Calibri" w:cs="Calibri"/>
      <w:color w:val="000000"/>
      <w:kern w:val="2"/>
      <w:sz w:val="24"/>
      <w:szCs w:val="24"/>
      <w:lang w:eastAsia="fr-FR" w:bidi="hi-IN"/>
    </w:rPr>
  </w:style>
  <w:style w:type="character" w:styleId="Accentuation">
    <w:name w:val="Emphasis"/>
    <w:uiPriority w:val="20"/>
    <w:qFormat/>
    <w:rsid w:val="00894153"/>
    <w:rPr>
      <w:i/>
      <w:iCs/>
    </w:rPr>
  </w:style>
  <w:style w:type="paragraph" w:customStyle="1" w:styleId="text-center">
    <w:name w:val="text-center"/>
    <w:basedOn w:val="Normal"/>
    <w:rsid w:val="00894153"/>
    <w:pPr>
      <w:suppressAutoHyphens w:val="0"/>
      <w:spacing w:before="100" w:beforeAutospacing="1" w:after="100" w:afterAutospacing="1"/>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4991">
      <w:bodyDiv w:val="1"/>
      <w:marLeft w:val="0"/>
      <w:marRight w:val="0"/>
      <w:marTop w:val="0"/>
      <w:marBottom w:val="0"/>
      <w:divBdr>
        <w:top w:val="none" w:sz="0" w:space="0" w:color="auto"/>
        <w:left w:val="none" w:sz="0" w:space="0" w:color="auto"/>
        <w:bottom w:val="none" w:sz="0" w:space="0" w:color="auto"/>
        <w:right w:val="none" w:sz="0" w:space="0" w:color="auto"/>
      </w:divBdr>
    </w:div>
    <w:div w:id="211498684">
      <w:bodyDiv w:val="1"/>
      <w:marLeft w:val="0"/>
      <w:marRight w:val="0"/>
      <w:marTop w:val="0"/>
      <w:marBottom w:val="0"/>
      <w:divBdr>
        <w:top w:val="none" w:sz="0" w:space="0" w:color="auto"/>
        <w:left w:val="none" w:sz="0" w:space="0" w:color="auto"/>
        <w:bottom w:val="none" w:sz="0" w:space="0" w:color="auto"/>
        <w:right w:val="none" w:sz="0" w:space="0" w:color="auto"/>
      </w:divBdr>
    </w:div>
    <w:div w:id="294258365">
      <w:bodyDiv w:val="1"/>
      <w:marLeft w:val="0"/>
      <w:marRight w:val="0"/>
      <w:marTop w:val="0"/>
      <w:marBottom w:val="0"/>
      <w:divBdr>
        <w:top w:val="none" w:sz="0" w:space="0" w:color="auto"/>
        <w:left w:val="none" w:sz="0" w:space="0" w:color="auto"/>
        <w:bottom w:val="none" w:sz="0" w:space="0" w:color="auto"/>
        <w:right w:val="none" w:sz="0" w:space="0" w:color="auto"/>
      </w:divBdr>
    </w:div>
    <w:div w:id="403993200">
      <w:bodyDiv w:val="1"/>
      <w:marLeft w:val="0"/>
      <w:marRight w:val="0"/>
      <w:marTop w:val="0"/>
      <w:marBottom w:val="0"/>
      <w:divBdr>
        <w:top w:val="none" w:sz="0" w:space="0" w:color="auto"/>
        <w:left w:val="none" w:sz="0" w:space="0" w:color="auto"/>
        <w:bottom w:val="none" w:sz="0" w:space="0" w:color="auto"/>
        <w:right w:val="none" w:sz="0" w:space="0" w:color="auto"/>
      </w:divBdr>
    </w:div>
    <w:div w:id="479272987">
      <w:bodyDiv w:val="1"/>
      <w:marLeft w:val="0"/>
      <w:marRight w:val="0"/>
      <w:marTop w:val="0"/>
      <w:marBottom w:val="0"/>
      <w:divBdr>
        <w:top w:val="none" w:sz="0" w:space="0" w:color="auto"/>
        <w:left w:val="none" w:sz="0" w:space="0" w:color="auto"/>
        <w:bottom w:val="none" w:sz="0" w:space="0" w:color="auto"/>
        <w:right w:val="none" w:sz="0" w:space="0" w:color="auto"/>
      </w:divBdr>
    </w:div>
    <w:div w:id="534851923">
      <w:bodyDiv w:val="1"/>
      <w:marLeft w:val="0"/>
      <w:marRight w:val="0"/>
      <w:marTop w:val="0"/>
      <w:marBottom w:val="0"/>
      <w:divBdr>
        <w:top w:val="none" w:sz="0" w:space="0" w:color="auto"/>
        <w:left w:val="none" w:sz="0" w:space="0" w:color="auto"/>
        <w:bottom w:val="none" w:sz="0" w:space="0" w:color="auto"/>
        <w:right w:val="none" w:sz="0" w:space="0" w:color="auto"/>
      </w:divBdr>
    </w:div>
    <w:div w:id="542595145">
      <w:bodyDiv w:val="1"/>
      <w:marLeft w:val="0"/>
      <w:marRight w:val="0"/>
      <w:marTop w:val="0"/>
      <w:marBottom w:val="0"/>
      <w:divBdr>
        <w:top w:val="none" w:sz="0" w:space="0" w:color="auto"/>
        <w:left w:val="none" w:sz="0" w:space="0" w:color="auto"/>
        <w:bottom w:val="none" w:sz="0" w:space="0" w:color="auto"/>
        <w:right w:val="none" w:sz="0" w:space="0" w:color="auto"/>
      </w:divBdr>
    </w:div>
    <w:div w:id="691686534">
      <w:bodyDiv w:val="1"/>
      <w:marLeft w:val="0"/>
      <w:marRight w:val="0"/>
      <w:marTop w:val="0"/>
      <w:marBottom w:val="0"/>
      <w:divBdr>
        <w:top w:val="none" w:sz="0" w:space="0" w:color="auto"/>
        <w:left w:val="none" w:sz="0" w:space="0" w:color="auto"/>
        <w:bottom w:val="none" w:sz="0" w:space="0" w:color="auto"/>
        <w:right w:val="none" w:sz="0" w:space="0" w:color="auto"/>
      </w:divBdr>
    </w:div>
    <w:div w:id="1257056984">
      <w:bodyDiv w:val="1"/>
      <w:marLeft w:val="0"/>
      <w:marRight w:val="0"/>
      <w:marTop w:val="0"/>
      <w:marBottom w:val="0"/>
      <w:divBdr>
        <w:top w:val="none" w:sz="0" w:space="0" w:color="auto"/>
        <w:left w:val="none" w:sz="0" w:space="0" w:color="auto"/>
        <w:bottom w:val="none" w:sz="0" w:space="0" w:color="auto"/>
        <w:right w:val="none" w:sz="0" w:space="0" w:color="auto"/>
      </w:divBdr>
    </w:div>
    <w:div w:id="1317687963">
      <w:bodyDiv w:val="1"/>
      <w:marLeft w:val="0"/>
      <w:marRight w:val="0"/>
      <w:marTop w:val="0"/>
      <w:marBottom w:val="0"/>
      <w:divBdr>
        <w:top w:val="none" w:sz="0" w:space="0" w:color="auto"/>
        <w:left w:val="none" w:sz="0" w:space="0" w:color="auto"/>
        <w:bottom w:val="none" w:sz="0" w:space="0" w:color="auto"/>
        <w:right w:val="none" w:sz="0" w:space="0" w:color="auto"/>
      </w:divBdr>
    </w:div>
    <w:div w:id="1344865959">
      <w:bodyDiv w:val="1"/>
      <w:marLeft w:val="0"/>
      <w:marRight w:val="0"/>
      <w:marTop w:val="0"/>
      <w:marBottom w:val="0"/>
      <w:divBdr>
        <w:top w:val="none" w:sz="0" w:space="0" w:color="auto"/>
        <w:left w:val="none" w:sz="0" w:space="0" w:color="auto"/>
        <w:bottom w:val="none" w:sz="0" w:space="0" w:color="auto"/>
        <w:right w:val="none" w:sz="0" w:space="0" w:color="auto"/>
      </w:divBdr>
    </w:div>
    <w:div w:id="1894390241">
      <w:bodyDiv w:val="1"/>
      <w:marLeft w:val="0"/>
      <w:marRight w:val="0"/>
      <w:marTop w:val="0"/>
      <w:marBottom w:val="0"/>
      <w:divBdr>
        <w:top w:val="none" w:sz="0" w:space="0" w:color="auto"/>
        <w:left w:val="none" w:sz="0" w:space="0" w:color="auto"/>
        <w:bottom w:val="none" w:sz="0" w:space="0" w:color="auto"/>
        <w:right w:val="none" w:sz="0" w:space="0" w:color="auto"/>
      </w:divBdr>
    </w:div>
    <w:div w:id="1900706027">
      <w:bodyDiv w:val="1"/>
      <w:marLeft w:val="0"/>
      <w:marRight w:val="0"/>
      <w:marTop w:val="0"/>
      <w:marBottom w:val="0"/>
      <w:divBdr>
        <w:top w:val="none" w:sz="0" w:space="0" w:color="auto"/>
        <w:left w:val="none" w:sz="0" w:space="0" w:color="auto"/>
        <w:bottom w:val="none" w:sz="0" w:space="0" w:color="auto"/>
        <w:right w:val="none" w:sz="0" w:space="0" w:color="auto"/>
      </w:divBdr>
    </w:div>
    <w:div w:id="1981035653">
      <w:bodyDiv w:val="1"/>
      <w:marLeft w:val="0"/>
      <w:marRight w:val="0"/>
      <w:marTop w:val="0"/>
      <w:marBottom w:val="0"/>
      <w:divBdr>
        <w:top w:val="none" w:sz="0" w:space="0" w:color="auto"/>
        <w:left w:val="none" w:sz="0" w:space="0" w:color="auto"/>
        <w:bottom w:val="none" w:sz="0" w:space="0" w:color="auto"/>
        <w:right w:val="none" w:sz="0" w:space="0" w:color="auto"/>
      </w:divBdr>
    </w:div>
    <w:div w:id="2111000296">
      <w:bodyDiv w:val="1"/>
      <w:marLeft w:val="0"/>
      <w:marRight w:val="0"/>
      <w:marTop w:val="0"/>
      <w:marBottom w:val="0"/>
      <w:divBdr>
        <w:top w:val="none" w:sz="0" w:space="0" w:color="auto"/>
        <w:left w:val="none" w:sz="0" w:space="0" w:color="auto"/>
        <w:bottom w:val="none" w:sz="0" w:space="0" w:color="auto"/>
        <w:right w:val="none" w:sz="0" w:space="0" w:color="auto"/>
      </w:divBdr>
      <w:divsChild>
        <w:div w:id="1105152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9F825-3503-4F63-8788-288A3AEAF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2660</Words>
  <Characters>14631</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Nathalie Hardy</cp:lastModifiedBy>
  <cp:revision>3</cp:revision>
  <cp:lastPrinted>2025-04-09T13:12:00Z</cp:lastPrinted>
  <dcterms:created xsi:type="dcterms:W3CDTF">2025-06-13T12:01:00Z</dcterms:created>
  <dcterms:modified xsi:type="dcterms:W3CDTF">2025-06-13T12:07:00Z</dcterms:modified>
</cp:coreProperties>
</file>